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84532" w14:textId="77777777" w:rsidR="00E07EC4" w:rsidRPr="00621FDC" w:rsidRDefault="00E07EC4" w:rsidP="00D40FB9">
      <w:pPr>
        <w:ind w:left="2880"/>
        <w:rPr>
          <w:rFonts w:ascii="Times" w:eastAsia="Times New Roman" w:hAnsi="Times" w:cs="Times New Roman"/>
          <w:b/>
          <w:sz w:val="20"/>
          <w:szCs w:val="20"/>
        </w:rPr>
      </w:pPr>
      <w:bookmarkStart w:id="0" w:name="_GoBack"/>
      <w:bookmarkEnd w:id="0"/>
      <w:r w:rsidRPr="00621FDC">
        <w:rPr>
          <w:rFonts w:ascii="Times" w:eastAsia="Times New Roman" w:hAnsi="Times" w:cs="Times New Roman"/>
          <w:b/>
          <w:noProof/>
          <w:sz w:val="20"/>
          <w:szCs w:val="20"/>
        </w:rPr>
        <w:drawing>
          <wp:inline distT="0" distB="0" distL="0" distR="0" wp14:anchorId="7E29EBD5" wp14:editId="7003D996">
            <wp:extent cx="1822931" cy="801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ogo.jpg"/>
                    <pic:cNvPicPr/>
                  </pic:nvPicPr>
                  <pic:blipFill>
                    <a:blip r:embed="rId8">
                      <a:extLst>
                        <a:ext uri="{28A0092B-C50C-407E-A947-70E740481C1C}">
                          <a14:useLocalDpi xmlns:a14="http://schemas.microsoft.com/office/drawing/2010/main" val="0"/>
                        </a:ext>
                      </a:extLst>
                    </a:blip>
                    <a:stretch>
                      <a:fillRect/>
                    </a:stretch>
                  </pic:blipFill>
                  <pic:spPr>
                    <a:xfrm>
                      <a:off x="0" y="0"/>
                      <a:ext cx="1822931" cy="801540"/>
                    </a:xfrm>
                    <a:prstGeom prst="rect">
                      <a:avLst/>
                    </a:prstGeom>
                  </pic:spPr>
                </pic:pic>
              </a:graphicData>
            </a:graphic>
          </wp:inline>
        </w:drawing>
      </w:r>
    </w:p>
    <w:p w14:paraId="2C536DBA" w14:textId="77777777" w:rsidR="00EA6E68" w:rsidRPr="00621FDC" w:rsidRDefault="00EA6E68" w:rsidP="00E07EC4">
      <w:pPr>
        <w:rPr>
          <w:rFonts w:ascii="Times New Roman" w:eastAsia="Times New Roman" w:hAnsi="Times New Roman" w:cs="Times New Roman"/>
          <w:b/>
          <w:sz w:val="20"/>
          <w:szCs w:val="20"/>
        </w:rPr>
      </w:pPr>
      <w:r w:rsidRPr="00621FDC">
        <w:rPr>
          <w:rFonts w:ascii="Times New Roman" w:eastAsia="Times New Roman" w:hAnsi="Times New Roman" w:cs="Times New Roman"/>
          <w:b/>
          <w:sz w:val="20"/>
          <w:szCs w:val="20"/>
        </w:rPr>
        <w:t>Financial Policy</w:t>
      </w:r>
    </w:p>
    <w:p w14:paraId="17A534E4" w14:textId="77777777" w:rsidR="00E07EC4" w:rsidRPr="00621FDC" w:rsidRDefault="00E07EC4" w:rsidP="00E07EC4">
      <w:pPr>
        <w:rPr>
          <w:rFonts w:ascii="Times New Roman" w:eastAsia="Times New Roman" w:hAnsi="Times New Roman" w:cs="Times New Roman"/>
          <w:b/>
          <w:sz w:val="20"/>
          <w:szCs w:val="20"/>
        </w:rPr>
      </w:pPr>
    </w:p>
    <w:p w14:paraId="37EACAC6" w14:textId="77777777" w:rsidR="00EA6E68" w:rsidRPr="00E86FF1" w:rsidRDefault="00EA6E68" w:rsidP="00EA6E68">
      <w:pPr>
        <w:rPr>
          <w:rFonts w:ascii="Times New Roman" w:eastAsia="Times New Roman" w:hAnsi="Times New Roman" w:cs="Times New Roman"/>
          <w:b/>
          <w:sz w:val="20"/>
          <w:szCs w:val="20"/>
        </w:rPr>
      </w:pPr>
      <w:r w:rsidRPr="00E86FF1">
        <w:rPr>
          <w:rFonts w:ascii="Times New Roman" w:eastAsia="Times New Roman" w:hAnsi="Times New Roman" w:cs="Times New Roman"/>
          <w:b/>
          <w:sz w:val="20"/>
          <w:szCs w:val="20"/>
        </w:rPr>
        <w:t>Insurance:</w:t>
      </w:r>
    </w:p>
    <w:p w14:paraId="6DBAFD39" w14:textId="1B0B1020" w:rsidR="00A517EA" w:rsidRPr="00E86FF1" w:rsidRDefault="00A517EA" w:rsidP="00A517EA">
      <w:pPr>
        <w:rPr>
          <w:rFonts w:ascii="Times New Roman" w:hAnsi="Times New Roman" w:cs="Times New Roman"/>
          <w:bCs/>
          <w:color w:val="444444"/>
          <w:sz w:val="20"/>
          <w:szCs w:val="21"/>
          <w:shd w:val="clear" w:color="auto" w:fill="FAFAFA"/>
        </w:rPr>
      </w:pPr>
      <w:r w:rsidRPr="00E86FF1">
        <w:rPr>
          <w:rFonts w:ascii="Times New Roman" w:eastAsia="Times New Roman" w:hAnsi="Times New Roman" w:cs="Times New Roman"/>
          <w:sz w:val="20"/>
          <w:szCs w:val="20"/>
        </w:rPr>
        <w:t xml:space="preserve">It is the parent or guardian’s responsibility to provide the most current insurance information at every office visit.  You will be asked to present the card upon arrival along with any co-pay or outstanding balance. </w:t>
      </w:r>
      <w:r w:rsidR="00EA6E68" w:rsidRPr="00E86FF1">
        <w:rPr>
          <w:rFonts w:ascii="Times New Roman" w:eastAsia="Times New Roman" w:hAnsi="Times New Roman" w:cs="Times New Roman"/>
          <w:sz w:val="20"/>
          <w:szCs w:val="20"/>
        </w:rPr>
        <w:t xml:space="preserve">As a courtesy to our patients, we will gladly file the forms necessary so that you receive the full benefits of your medical coverage. We ask that you read your </w:t>
      </w:r>
      <w:r w:rsidR="00BB711D" w:rsidRPr="00E86FF1">
        <w:rPr>
          <w:rFonts w:ascii="Times New Roman" w:eastAsia="Times New Roman" w:hAnsi="Times New Roman" w:cs="Times New Roman"/>
          <w:sz w:val="20"/>
          <w:szCs w:val="20"/>
        </w:rPr>
        <w:t xml:space="preserve">insurance </w:t>
      </w:r>
      <w:r w:rsidR="00EA6E68" w:rsidRPr="00E86FF1">
        <w:rPr>
          <w:rFonts w:ascii="Times New Roman" w:eastAsia="Times New Roman" w:hAnsi="Times New Roman" w:cs="Times New Roman"/>
          <w:sz w:val="20"/>
          <w:szCs w:val="20"/>
        </w:rPr>
        <w:t>policy to be fully aware of any limitations of the benefits provided. If you are concerned about coverage for any of our services, please contact your insurance company prior to your visit. If your insurance company denies coverage, or we oth</w:t>
      </w:r>
      <w:r w:rsidR="00D86D80" w:rsidRPr="00E86FF1">
        <w:rPr>
          <w:rFonts w:ascii="Times New Roman" w:eastAsia="Times New Roman" w:hAnsi="Times New Roman" w:cs="Times New Roman"/>
          <w:sz w:val="20"/>
          <w:szCs w:val="20"/>
        </w:rPr>
        <w:t>erwise do not receive payment 60</w:t>
      </w:r>
      <w:r w:rsidR="00EA6E68" w:rsidRPr="00E86FF1">
        <w:rPr>
          <w:rFonts w:ascii="Times New Roman" w:eastAsia="Times New Roman" w:hAnsi="Times New Roman" w:cs="Times New Roman"/>
          <w:sz w:val="20"/>
          <w:szCs w:val="20"/>
        </w:rPr>
        <w:t xml:space="preserve"> days from filing your claim, the amount will then become due and payable by you. Remember that your coverage is a contract between you and your insurance company and/or your employer and your insurance company. Although we will make a good faith effort to assist you in obtaining your benefits, we cannot force your insurance company to pay</w:t>
      </w:r>
      <w:r w:rsidR="00BB711D" w:rsidRPr="00E86FF1">
        <w:rPr>
          <w:rFonts w:ascii="Times New Roman" w:eastAsia="Times New Roman" w:hAnsi="Times New Roman" w:cs="Times New Roman"/>
          <w:sz w:val="20"/>
          <w:szCs w:val="20"/>
        </w:rPr>
        <w:t xml:space="preserve"> for the services we have provided to you</w:t>
      </w:r>
      <w:r w:rsidR="00EA6E68" w:rsidRPr="00E86FF1">
        <w:rPr>
          <w:rFonts w:ascii="Times New Roman" w:eastAsia="Times New Roman" w:hAnsi="Times New Roman" w:cs="Times New Roman"/>
          <w:sz w:val="20"/>
          <w:szCs w:val="20"/>
        </w:rPr>
        <w:t>.</w:t>
      </w:r>
      <w:r w:rsidR="00180059" w:rsidRPr="00DA0A84">
        <w:rPr>
          <w:rFonts w:ascii="Georgia" w:hAnsi="Georgia"/>
          <w:b/>
          <w:bCs/>
          <w:color w:val="444444"/>
          <w:sz w:val="21"/>
          <w:szCs w:val="21"/>
        </w:rPr>
        <w:t xml:space="preserve"> </w:t>
      </w:r>
      <w:r w:rsidR="00892913" w:rsidRPr="00DA0A84">
        <w:rPr>
          <w:rFonts w:ascii="Times New Roman" w:hAnsi="Times New Roman" w:cs="Times New Roman"/>
          <w:bCs/>
          <w:sz w:val="20"/>
          <w:szCs w:val="21"/>
        </w:rPr>
        <w:t>If you have no insurance, full payment is due at your appointment.</w:t>
      </w:r>
    </w:p>
    <w:p w14:paraId="5F03478E" w14:textId="77777777" w:rsidR="009114A7" w:rsidRPr="00E86FF1" w:rsidRDefault="009114A7" w:rsidP="00EA6E68">
      <w:pPr>
        <w:rPr>
          <w:rFonts w:ascii="Times New Roman" w:eastAsia="Times New Roman" w:hAnsi="Times New Roman" w:cs="Times New Roman"/>
          <w:b/>
          <w:sz w:val="20"/>
          <w:szCs w:val="20"/>
        </w:rPr>
      </w:pPr>
    </w:p>
    <w:p w14:paraId="18895E0A" w14:textId="77777777" w:rsidR="00EA6E68" w:rsidRPr="00E86FF1" w:rsidRDefault="00EA6E68" w:rsidP="00EA6E68">
      <w:pPr>
        <w:rPr>
          <w:rFonts w:ascii="Times New Roman" w:eastAsia="Times New Roman" w:hAnsi="Times New Roman" w:cs="Times New Roman"/>
          <w:sz w:val="20"/>
          <w:szCs w:val="20"/>
        </w:rPr>
      </w:pPr>
      <w:r w:rsidRPr="00E86FF1">
        <w:rPr>
          <w:rFonts w:ascii="Times New Roman" w:eastAsia="Times New Roman" w:hAnsi="Times New Roman" w:cs="Times New Roman"/>
          <w:b/>
          <w:sz w:val="20"/>
          <w:szCs w:val="20"/>
        </w:rPr>
        <w:t>Financial Arrangements</w:t>
      </w:r>
      <w:r w:rsidRPr="00E86FF1">
        <w:rPr>
          <w:rFonts w:ascii="Times New Roman" w:eastAsia="Times New Roman" w:hAnsi="Times New Roman" w:cs="Times New Roman"/>
          <w:sz w:val="20"/>
          <w:szCs w:val="20"/>
        </w:rPr>
        <w:t xml:space="preserve">: </w:t>
      </w:r>
    </w:p>
    <w:p w14:paraId="5C8AA7A4" w14:textId="496BE119" w:rsidR="00EA6E68" w:rsidRPr="00E86FF1" w:rsidRDefault="00EA6E68" w:rsidP="00EA6E68">
      <w:pPr>
        <w:rPr>
          <w:rFonts w:ascii="Times New Roman" w:eastAsia="Times New Roman" w:hAnsi="Times New Roman" w:cs="Times New Roman"/>
          <w:sz w:val="20"/>
          <w:szCs w:val="20"/>
        </w:rPr>
      </w:pPr>
      <w:r w:rsidRPr="00E86FF1">
        <w:rPr>
          <w:rFonts w:ascii="Times New Roman" w:eastAsia="Times New Roman" w:hAnsi="Times New Roman" w:cs="Times New Roman"/>
          <w:sz w:val="20"/>
          <w:szCs w:val="20"/>
        </w:rPr>
        <w:t xml:space="preserve">Because we realize that every person’s financial situation is different, </w:t>
      </w:r>
      <w:r w:rsidR="00A3221E" w:rsidRPr="00E86FF1">
        <w:rPr>
          <w:rFonts w:ascii="Times New Roman" w:eastAsia="Times New Roman" w:hAnsi="Times New Roman" w:cs="Times New Roman"/>
          <w:sz w:val="20"/>
          <w:szCs w:val="20"/>
        </w:rPr>
        <w:t>we provi</w:t>
      </w:r>
      <w:r w:rsidR="00BB711D" w:rsidRPr="00E86FF1">
        <w:rPr>
          <w:rFonts w:ascii="Times New Roman" w:eastAsia="Times New Roman" w:hAnsi="Times New Roman" w:cs="Times New Roman"/>
          <w:sz w:val="20"/>
          <w:szCs w:val="20"/>
        </w:rPr>
        <w:t xml:space="preserve">de a variety of payment options. </w:t>
      </w:r>
      <w:r w:rsidRPr="00E86FF1">
        <w:rPr>
          <w:rFonts w:ascii="Times New Roman" w:eastAsia="Times New Roman" w:hAnsi="Times New Roman" w:cs="Times New Roman"/>
          <w:sz w:val="20"/>
          <w:szCs w:val="20"/>
        </w:rPr>
        <w:t xml:space="preserve">For your convenience, </w:t>
      </w:r>
      <w:r w:rsidR="00A3221E" w:rsidRPr="00E86FF1">
        <w:rPr>
          <w:rFonts w:ascii="Times New Roman" w:eastAsia="Times New Roman" w:hAnsi="Times New Roman" w:cs="Times New Roman"/>
          <w:sz w:val="20"/>
          <w:szCs w:val="20"/>
        </w:rPr>
        <w:t xml:space="preserve">we accept </w:t>
      </w:r>
      <w:r w:rsidR="00892913" w:rsidRPr="00E86FF1">
        <w:rPr>
          <w:rFonts w:ascii="Times New Roman" w:eastAsia="Times New Roman" w:hAnsi="Times New Roman" w:cs="Times New Roman"/>
          <w:sz w:val="20"/>
          <w:szCs w:val="20"/>
        </w:rPr>
        <w:t>cash, check, and credit card (Visa, Mastercard or Discover). R</w:t>
      </w:r>
      <w:r w:rsidRPr="00E86FF1">
        <w:rPr>
          <w:rFonts w:ascii="Times New Roman" w:eastAsia="Times New Roman" w:hAnsi="Times New Roman" w:cs="Times New Roman"/>
          <w:sz w:val="20"/>
          <w:szCs w:val="20"/>
        </w:rPr>
        <w:t xml:space="preserve">eturned checks will be subject to a $35 returned check fee. If the check is returned for </w:t>
      </w:r>
      <w:r w:rsidR="00D86D80" w:rsidRPr="00E86FF1">
        <w:rPr>
          <w:rFonts w:ascii="Times New Roman" w:eastAsia="Times New Roman" w:hAnsi="Times New Roman" w:cs="Times New Roman"/>
          <w:sz w:val="20"/>
          <w:szCs w:val="20"/>
        </w:rPr>
        <w:t>any reason, you will have 7 days to contact our office and arrange another form of payment</w:t>
      </w:r>
      <w:r w:rsidR="00A3221E" w:rsidRPr="00E86FF1">
        <w:rPr>
          <w:rFonts w:ascii="Times New Roman" w:eastAsia="Times New Roman" w:hAnsi="Times New Roman" w:cs="Times New Roman"/>
          <w:sz w:val="20"/>
          <w:szCs w:val="20"/>
        </w:rPr>
        <w:t>.</w:t>
      </w:r>
      <w:r w:rsidRPr="00E86FF1">
        <w:rPr>
          <w:rFonts w:ascii="Times New Roman" w:eastAsia="Times New Roman" w:hAnsi="Times New Roman" w:cs="Times New Roman"/>
          <w:sz w:val="20"/>
          <w:szCs w:val="20"/>
        </w:rPr>
        <w:t xml:space="preserve"> </w:t>
      </w:r>
      <w:r w:rsidR="00892913" w:rsidRPr="00E86FF1">
        <w:rPr>
          <w:rFonts w:ascii="Times New Roman" w:eastAsia="Times New Roman" w:hAnsi="Times New Roman" w:cs="Times New Roman"/>
          <w:sz w:val="20"/>
          <w:szCs w:val="20"/>
        </w:rPr>
        <w:t xml:space="preserve">We are happy to offer an option to keep your </w:t>
      </w:r>
      <w:r w:rsidR="00892913" w:rsidRPr="00FC50CC">
        <w:rPr>
          <w:rFonts w:ascii="Times New Roman" w:eastAsia="Times New Roman" w:hAnsi="Times New Roman" w:cs="Times New Roman"/>
          <w:b/>
          <w:sz w:val="20"/>
          <w:szCs w:val="20"/>
        </w:rPr>
        <w:t>Credit Card on File</w:t>
      </w:r>
      <w:r w:rsidR="00892913" w:rsidRPr="00E86FF1">
        <w:rPr>
          <w:rFonts w:ascii="Times New Roman" w:eastAsia="Times New Roman" w:hAnsi="Times New Roman" w:cs="Times New Roman"/>
          <w:sz w:val="20"/>
          <w:szCs w:val="20"/>
        </w:rPr>
        <w:t xml:space="preserve"> in a secure databank.  See below for our Credit Card on File Policy.</w:t>
      </w:r>
    </w:p>
    <w:p w14:paraId="24FCC67C" w14:textId="77777777" w:rsidR="00EA6E68" w:rsidRPr="00E86FF1" w:rsidRDefault="00EA6E68">
      <w:pPr>
        <w:rPr>
          <w:rFonts w:ascii="Times New Roman" w:hAnsi="Times New Roman" w:cs="Times New Roman"/>
          <w:sz w:val="20"/>
          <w:szCs w:val="20"/>
        </w:rPr>
      </w:pPr>
    </w:p>
    <w:p w14:paraId="1057509A" w14:textId="77777777" w:rsidR="00EA6E68" w:rsidRPr="00E86FF1" w:rsidRDefault="00EA6E68" w:rsidP="00E86FF1">
      <w:pPr>
        <w:rPr>
          <w:rFonts w:ascii="Times New Roman" w:hAnsi="Times New Roman" w:cs="Times New Roman"/>
          <w:sz w:val="20"/>
          <w:szCs w:val="20"/>
        </w:rPr>
      </w:pPr>
      <w:r w:rsidRPr="00E86FF1">
        <w:rPr>
          <w:rFonts w:ascii="Times New Roman" w:hAnsi="Times New Roman" w:cs="Times New Roman"/>
          <w:b/>
          <w:sz w:val="20"/>
          <w:szCs w:val="20"/>
        </w:rPr>
        <w:t>Patient/Parent/Guardian Responsibility</w:t>
      </w:r>
      <w:r w:rsidRPr="00E86FF1">
        <w:rPr>
          <w:rFonts w:ascii="Times New Roman" w:hAnsi="Times New Roman" w:cs="Times New Roman"/>
          <w:sz w:val="20"/>
          <w:szCs w:val="20"/>
        </w:rPr>
        <w:t>:</w:t>
      </w:r>
    </w:p>
    <w:p w14:paraId="00BBD75A" w14:textId="664DC6F8" w:rsidR="00EA6E68" w:rsidRPr="00E86FF1" w:rsidRDefault="00B90BFF" w:rsidP="00E86FF1">
      <w:pPr>
        <w:pStyle w:val="ListParagraph"/>
        <w:numPr>
          <w:ilvl w:val="0"/>
          <w:numId w:val="1"/>
        </w:numPr>
        <w:rPr>
          <w:rFonts w:ascii="Times New Roman" w:hAnsi="Times New Roman" w:cs="Times New Roman"/>
          <w:sz w:val="20"/>
          <w:szCs w:val="20"/>
        </w:rPr>
      </w:pPr>
      <w:r w:rsidRPr="00E86FF1">
        <w:rPr>
          <w:rFonts w:ascii="Times New Roman" w:hAnsi="Times New Roman" w:cs="Times New Roman"/>
          <w:sz w:val="20"/>
          <w:szCs w:val="20"/>
        </w:rPr>
        <w:t xml:space="preserve">At the initial visit you may sign our consent for minor treatment form that allows us to render care at follow up visits without the presence of a parent or guardian. </w:t>
      </w:r>
      <w:r w:rsidR="00EA6E68" w:rsidRPr="00E86FF1">
        <w:rPr>
          <w:rFonts w:ascii="Times New Roman" w:hAnsi="Times New Roman" w:cs="Times New Roman"/>
          <w:sz w:val="20"/>
          <w:szCs w:val="20"/>
        </w:rPr>
        <w:t>I understand that whoever accompani</w:t>
      </w:r>
      <w:r w:rsidR="00DC7E74" w:rsidRPr="00E86FF1">
        <w:rPr>
          <w:rFonts w:ascii="Times New Roman" w:hAnsi="Times New Roman" w:cs="Times New Roman"/>
          <w:sz w:val="20"/>
          <w:szCs w:val="20"/>
        </w:rPr>
        <w:t>es my child to their</w:t>
      </w:r>
      <w:r w:rsidR="00EA6E68" w:rsidRPr="00E86FF1">
        <w:rPr>
          <w:rFonts w:ascii="Times New Roman" w:hAnsi="Times New Roman" w:cs="Times New Roman"/>
          <w:sz w:val="20"/>
          <w:szCs w:val="20"/>
        </w:rPr>
        <w:t xml:space="preserve"> appointment has authorization to consent to medical care as needed, and is responsible for payment of medical services.</w:t>
      </w:r>
      <w:r w:rsidR="00892913" w:rsidRPr="00E86FF1">
        <w:rPr>
          <w:rFonts w:ascii="Times New Roman" w:hAnsi="Times New Roman" w:cs="Times New Roman"/>
          <w:sz w:val="20"/>
          <w:szCs w:val="20"/>
        </w:rPr>
        <w:t xml:space="preserve"> Adults accompanying patients are asked to pay for the child’s healthcare </w:t>
      </w:r>
      <w:r w:rsidR="00892913" w:rsidRPr="00E86FF1">
        <w:rPr>
          <w:rFonts w:ascii="Times New Roman" w:hAnsi="Times New Roman" w:cs="Times New Roman"/>
          <w:b/>
          <w:i/>
          <w:sz w:val="22"/>
          <w:szCs w:val="20"/>
        </w:rPr>
        <w:t>at the time of service</w:t>
      </w:r>
      <w:r w:rsidR="00892913" w:rsidRPr="00E86FF1">
        <w:rPr>
          <w:rFonts w:ascii="Times New Roman" w:hAnsi="Times New Roman" w:cs="Times New Roman"/>
          <w:sz w:val="20"/>
          <w:szCs w:val="20"/>
        </w:rPr>
        <w:t>. This includes but is not limited to: co-pays, outstanding co-insurance amounts, outstanding deductible amounts, outstanding non-covered services or any other outstanding balance at the time of service.</w:t>
      </w:r>
    </w:p>
    <w:p w14:paraId="41413C09" w14:textId="45F396DF" w:rsidR="00EA6E68" w:rsidRPr="00E86FF1" w:rsidRDefault="00EA6E68" w:rsidP="00E86FF1">
      <w:pPr>
        <w:pStyle w:val="ListParagraph"/>
        <w:numPr>
          <w:ilvl w:val="0"/>
          <w:numId w:val="1"/>
        </w:numPr>
        <w:rPr>
          <w:rFonts w:ascii="Times New Roman" w:hAnsi="Times New Roman" w:cs="Times New Roman"/>
          <w:sz w:val="20"/>
          <w:szCs w:val="20"/>
        </w:rPr>
      </w:pPr>
      <w:r w:rsidRPr="00E86FF1">
        <w:rPr>
          <w:rFonts w:ascii="Times New Roman" w:hAnsi="Times New Roman" w:cs="Times New Roman"/>
          <w:sz w:val="20"/>
          <w:szCs w:val="20"/>
        </w:rPr>
        <w:t>I acknowledge my responsibilit</w:t>
      </w:r>
      <w:r w:rsidR="00DC7E74" w:rsidRPr="00E86FF1">
        <w:rPr>
          <w:rFonts w:ascii="Times New Roman" w:hAnsi="Times New Roman" w:cs="Times New Roman"/>
          <w:sz w:val="20"/>
          <w:szCs w:val="20"/>
        </w:rPr>
        <w:t>y for payment of all</w:t>
      </w:r>
      <w:r w:rsidRPr="00E86FF1">
        <w:rPr>
          <w:rFonts w:ascii="Times New Roman" w:hAnsi="Times New Roman" w:cs="Times New Roman"/>
          <w:sz w:val="20"/>
          <w:szCs w:val="20"/>
        </w:rPr>
        <w:t xml:space="preserve"> services provid</w:t>
      </w:r>
      <w:r w:rsidR="00DC7E74" w:rsidRPr="00E86FF1">
        <w:rPr>
          <w:rFonts w:ascii="Times New Roman" w:hAnsi="Times New Roman" w:cs="Times New Roman"/>
          <w:sz w:val="20"/>
          <w:szCs w:val="20"/>
        </w:rPr>
        <w:t xml:space="preserve">ed </w:t>
      </w:r>
      <w:r w:rsidRPr="00E86FF1">
        <w:rPr>
          <w:rFonts w:ascii="Times New Roman" w:hAnsi="Times New Roman" w:cs="Times New Roman"/>
          <w:sz w:val="20"/>
          <w:szCs w:val="20"/>
        </w:rPr>
        <w:t>in accordance with the practice’s fees and terms.</w:t>
      </w:r>
      <w:r w:rsidR="009114A7" w:rsidRPr="00E86FF1">
        <w:rPr>
          <w:rFonts w:ascii="Times New Roman" w:hAnsi="Times New Roman" w:cs="Times New Roman"/>
          <w:sz w:val="20"/>
          <w:szCs w:val="20"/>
        </w:rPr>
        <w:t xml:space="preserve"> Sometimes a child is brought to the office for a Preventative/Well Child visit and will present with a complain</w:t>
      </w:r>
      <w:r w:rsidR="00D37A54">
        <w:rPr>
          <w:rFonts w:ascii="Times New Roman" w:hAnsi="Times New Roman" w:cs="Times New Roman"/>
          <w:sz w:val="20"/>
          <w:szCs w:val="20"/>
        </w:rPr>
        <w:t>t of illness, or symptoms of</w:t>
      </w:r>
      <w:r w:rsidR="00DA0A84">
        <w:rPr>
          <w:rFonts w:ascii="Times New Roman" w:hAnsi="Times New Roman" w:cs="Times New Roman"/>
          <w:sz w:val="20"/>
          <w:szCs w:val="20"/>
        </w:rPr>
        <w:t xml:space="preserve"> an acute problem</w:t>
      </w:r>
      <w:r w:rsidR="009114A7" w:rsidRPr="00E86FF1">
        <w:rPr>
          <w:rFonts w:ascii="Times New Roman" w:hAnsi="Times New Roman" w:cs="Times New Roman"/>
          <w:sz w:val="20"/>
          <w:szCs w:val="20"/>
        </w:rPr>
        <w:t xml:space="preserve"> will be found on examination. In this situation</w:t>
      </w:r>
      <w:r w:rsidR="007C4170" w:rsidRPr="00E86FF1">
        <w:rPr>
          <w:rFonts w:ascii="Times New Roman" w:hAnsi="Times New Roman" w:cs="Times New Roman"/>
          <w:sz w:val="20"/>
          <w:szCs w:val="20"/>
        </w:rPr>
        <w:t>, you</w:t>
      </w:r>
      <w:r w:rsidR="009114A7" w:rsidRPr="00E86FF1">
        <w:rPr>
          <w:rFonts w:ascii="Times New Roman" w:hAnsi="Times New Roman" w:cs="Times New Roman"/>
          <w:sz w:val="20"/>
          <w:szCs w:val="20"/>
        </w:rPr>
        <w:t xml:space="preserve"> will be billed for both the Preventative and sick visit as allowed b</w:t>
      </w:r>
      <w:r w:rsidR="007C4170" w:rsidRPr="00E86FF1">
        <w:rPr>
          <w:rFonts w:ascii="Times New Roman" w:hAnsi="Times New Roman" w:cs="Times New Roman"/>
          <w:sz w:val="20"/>
          <w:szCs w:val="20"/>
        </w:rPr>
        <w:t xml:space="preserve">y national guidelines established by the CMS and the AMA. You may be charged a co-pay, co-insurance or deductible as your contract with your insurance carrier states. </w:t>
      </w:r>
    </w:p>
    <w:p w14:paraId="0149CD73" w14:textId="197E9C1B" w:rsidR="00E86FF1" w:rsidRPr="00E86FF1" w:rsidRDefault="00EA6E68" w:rsidP="00E86FF1">
      <w:pPr>
        <w:pStyle w:val="ListParagraph"/>
        <w:numPr>
          <w:ilvl w:val="0"/>
          <w:numId w:val="1"/>
        </w:numPr>
        <w:spacing w:after="240"/>
        <w:rPr>
          <w:rFonts w:ascii="Georgia" w:eastAsia="Times New Roman" w:hAnsi="Georgia" w:cs="Times New Roman"/>
          <w:color w:val="444444"/>
          <w:sz w:val="21"/>
          <w:szCs w:val="21"/>
        </w:rPr>
      </w:pPr>
      <w:r w:rsidRPr="00E86FF1">
        <w:rPr>
          <w:rFonts w:ascii="Times New Roman" w:hAnsi="Times New Roman" w:cs="Times New Roman"/>
          <w:sz w:val="20"/>
          <w:szCs w:val="20"/>
        </w:rPr>
        <w:t>In the cases where a parenting plan exists, the parent that brings the child in for the appointment is considered the guarantor and is responsible for payment.</w:t>
      </w:r>
      <w:r w:rsidR="007C4170" w:rsidRPr="00E86FF1">
        <w:rPr>
          <w:rFonts w:ascii="Times New Roman" w:hAnsi="Times New Roman" w:cs="Times New Roman"/>
          <w:sz w:val="20"/>
          <w:szCs w:val="20"/>
        </w:rPr>
        <w:t xml:space="preserve"> We are sensitive to the fact that sometimes agreements are made between parties during a separation or divorce regarding the responsibility of payment for healthcare.  We do not split bills for services. We hold to our policy that the accompanying adult will pay for services that day and/or any outstanding balance.  For your convenience arrangements can be made with our office to keep a credit or debit card on file to make the necessary payment at the time of service. See our Credit Card on File Policy below</w:t>
      </w:r>
      <w:r w:rsidR="00E86FF1">
        <w:rPr>
          <w:rFonts w:ascii="Times New Roman" w:hAnsi="Times New Roman" w:cs="Times New Roman"/>
          <w:sz w:val="20"/>
          <w:szCs w:val="20"/>
        </w:rPr>
        <w:t>.</w:t>
      </w:r>
    </w:p>
    <w:p w14:paraId="0BF296B8" w14:textId="44FE3C56" w:rsidR="00EA6E68" w:rsidRPr="00DA0A84" w:rsidRDefault="00883085" w:rsidP="00E86FF1">
      <w:pPr>
        <w:pStyle w:val="ListParagraph"/>
        <w:numPr>
          <w:ilvl w:val="0"/>
          <w:numId w:val="1"/>
        </w:numPr>
        <w:spacing w:after="240"/>
        <w:rPr>
          <w:rFonts w:ascii="Times New Roman" w:hAnsi="Times New Roman" w:cs="Times New Roman"/>
          <w:sz w:val="20"/>
          <w:szCs w:val="20"/>
        </w:rPr>
      </w:pPr>
      <w:r w:rsidRPr="00DA0A84">
        <w:rPr>
          <w:rFonts w:ascii="Times New Roman" w:eastAsia="Times New Roman" w:hAnsi="Times New Roman" w:cs="Times New Roman"/>
          <w:sz w:val="20"/>
          <w:szCs w:val="21"/>
        </w:rPr>
        <w:t>If you find that you have a balance that is difficult for you to pay in one or two installments please contact our office to make payment arrangements. As long as you are able to keep our arrangements we will be able to defer any billing fees. </w:t>
      </w:r>
      <w:r w:rsidR="00E86FF1" w:rsidRPr="00DA0A84">
        <w:rPr>
          <w:rFonts w:ascii="Georgia" w:eastAsia="Times New Roman" w:hAnsi="Georgia" w:cs="Times New Roman"/>
          <w:sz w:val="21"/>
          <w:szCs w:val="21"/>
        </w:rPr>
        <w:t xml:space="preserve"> </w:t>
      </w:r>
    </w:p>
    <w:p w14:paraId="748CBA5A" w14:textId="77777777" w:rsidR="00EA6E68" w:rsidRPr="00E86FF1" w:rsidRDefault="00EA6E68" w:rsidP="00E86FF1">
      <w:pPr>
        <w:rPr>
          <w:rFonts w:ascii="Times New Roman" w:eastAsia="Times New Roman" w:hAnsi="Times New Roman" w:cs="Times New Roman"/>
          <w:sz w:val="20"/>
          <w:szCs w:val="20"/>
        </w:rPr>
      </w:pPr>
      <w:r w:rsidRPr="00E86FF1">
        <w:rPr>
          <w:rFonts w:ascii="Times New Roman" w:eastAsia="Times New Roman" w:hAnsi="Times New Roman" w:cs="Times New Roman"/>
          <w:b/>
          <w:sz w:val="20"/>
          <w:szCs w:val="20"/>
        </w:rPr>
        <w:t>Late Fees</w:t>
      </w:r>
      <w:r w:rsidRPr="00E86FF1">
        <w:rPr>
          <w:rFonts w:ascii="Times New Roman" w:eastAsia="Times New Roman" w:hAnsi="Times New Roman" w:cs="Times New Roman"/>
          <w:sz w:val="20"/>
          <w:szCs w:val="20"/>
        </w:rPr>
        <w:t xml:space="preserve">: </w:t>
      </w:r>
    </w:p>
    <w:p w14:paraId="55D600A9" w14:textId="49CD0F55" w:rsidR="00EA6E68" w:rsidRPr="00E86FF1" w:rsidRDefault="00BB711D" w:rsidP="00E86FF1">
      <w:pPr>
        <w:rPr>
          <w:rFonts w:ascii="Times New Roman" w:eastAsia="Times New Roman" w:hAnsi="Times New Roman" w:cs="Times New Roman"/>
          <w:sz w:val="20"/>
          <w:szCs w:val="20"/>
        </w:rPr>
      </w:pPr>
      <w:r w:rsidRPr="00E86FF1">
        <w:rPr>
          <w:rFonts w:ascii="Times New Roman" w:eastAsia="Times New Roman" w:hAnsi="Times New Roman" w:cs="Times New Roman"/>
          <w:sz w:val="20"/>
          <w:szCs w:val="20"/>
        </w:rPr>
        <w:t xml:space="preserve">I understand that </w:t>
      </w:r>
      <w:r w:rsidR="00EA6E68" w:rsidRPr="00E86FF1">
        <w:rPr>
          <w:rFonts w:ascii="Times New Roman" w:eastAsia="Times New Roman" w:hAnsi="Times New Roman" w:cs="Times New Roman"/>
          <w:sz w:val="20"/>
          <w:szCs w:val="20"/>
        </w:rPr>
        <w:t xml:space="preserve">my account becomes delinquent if not paid within 30 days after </w:t>
      </w:r>
      <w:r w:rsidR="00062EA5">
        <w:rPr>
          <w:rFonts w:ascii="Times New Roman" w:eastAsia="Times New Roman" w:hAnsi="Times New Roman" w:cs="Times New Roman"/>
          <w:sz w:val="20"/>
          <w:szCs w:val="20"/>
        </w:rPr>
        <w:t xml:space="preserve">a </w:t>
      </w:r>
      <w:r w:rsidR="00EA6E68" w:rsidRPr="00E86FF1">
        <w:rPr>
          <w:rFonts w:ascii="Times New Roman" w:eastAsia="Times New Roman" w:hAnsi="Times New Roman" w:cs="Times New Roman"/>
          <w:sz w:val="20"/>
          <w:szCs w:val="20"/>
        </w:rPr>
        <w:t>billing</w:t>
      </w:r>
      <w:r w:rsidR="00062EA5">
        <w:rPr>
          <w:rFonts w:ascii="Times New Roman" w:eastAsia="Times New Roman" w:hAnsi="Times New Roman" w:cs="Times New Roman"/>
          <w:sz w:val="20"/>
          <w:szCs w:val="20"/>
        </w:rPr>
        <w:t xml:space="preserve"> statement is rendered</w:t>
      </w:r>
      <w:r w:rsidR="00EA6E68" w:rsidRPr="00E86FF1">
        <w:rPr>
          <w:rFonts w:ascii="Times New Roman" w:eastAsia="Times New Roman" w:hAnsi="Times New Roman" w:cs="Times New Roman"/>
          <w:sz w:val="20"/>
          <w:szCs w:val="20"/>
        </w:rPr>
        <w:t xml:space="preserve"> and the unpaid balance </w:t>
      </w:r>
      <w:r w:rsidRPr="00E86FF1">
        <w:rPr>
          <w:rFonts w:ascii="Times New Roman" w:eastAsia="Times New Roman" w:hAnsi="Times New Roman" w:cs="Times New Roman"/>
          <w:sz w:val="20"/>
          <w:szCs w:val="20"/>
        </w:rPr>
        <w:t>becomes</w:t>
      </w:r>
      <w:r w:rsidR="00EA6E68" w:rsidRPr="00E86FF1">
        <w:rPr>
          <w:rFonts w:ascii="Times New Roman" w:eastAsia="Times New Roman" w:hAnsi="Times New Roman" w:cs="Times New Roman"/>
          <w:sz w:val="20"/>
          <w:szCs w:val="20"/>
        </w:rPr>
        <w:t xml:space="preserve"> s</w:t>
      </w:r>
      <w:r w:rsidRPr="00E86FF1">
        <w:rPr>
          <w:rFonts w:ascii="Times New Roman" w:eastAsia="Times New Roman" w:hAnsi="Times New Roman" w:cs="Times New Roman"/>
          <w:sz w:val="20"/>
          <w:szCs w:val="20"/>
        </w:rPr>
        <w:t xml:space="preserve">ubject to a monthly </w:t>
      </w:r>
      <w:r w:rsidR="00E07EC4" w:rsidRPr="00E86FF1">
        <w:rPr>
          <w:rFonts w:ascii="Times New Roman" w:eastAsia="Times New Roman" w:hAnsi="Times New Roman" w:cs="Times New Roman"/>
          <w:sz w:val="20"/>
          <w:szCs w:val="20"/>
        </w:rPr>
        <w:t xml:space="preserve">finance charge </w:t>
      </w:r>
      <w:r w:rsidRPr="00E86FF1">
        <w:rPr>
          <w:rFonts w:ascii="Times New Roman" w:eastAsia="Times New Roman" w:hAnsi="Times New Roman" w:cs="Times New Roman"/>
          <w:sz w:val="20"/>
          <w:szCs w:val="20"/>
        </w:rPr>
        <w:t>of $35</w:t>
      </w:r>
      <w:r w:rsidR="00E46ED3" w:rsidRPr="00E86FF1">
        <w:rPr>
          <w:rFonts w:ascii="Times New Roman" w:eastAsia="Times New Roman" w:hAnsi="Times New Roman" w:cs="Times New Roman"/>
          <w:sz w:val="20"/>
          <w:szCs w:val="20"/>
        </w:rPr>
        <w:t xml:space="preserve">. Any further delinquency may </w:t>
      </w:r>
      <w:r w:rsidR="00EA6E68" w:rsidRPr="00E86FF1">
        <w:rPr>
          <w:rFonts w:ascii="Times New Roman" w:eastAsia="Times New Roman" w:hAnsi="Times New Roman" w:cs="Times New Roman"/>
          <w:sz w:val="20"/>
          <w:szCs w:val="20"/>
        </w:rPr>
        <w:t xml:space="preserve">warrant the </w:t>
      </w:r>
      <w:r w:rsidR="00471D6D" w:rsidRPr="00E86FF1">
        <w:rPr>
          <w:rFonts w:ascii="Times New Roman" w:eastAsia="Times New Roman" w:hAnsi="Times New Roman" w:cs="Times New Roman"/>
          <w:sz w:val="20"/>
          <w:szCs w:val="20"/>
        </w:rPr>
        <w:t>balance and any administrative fees</w:t>
      </w:r>
      <w:r w:rsidR="00EA6E68" w:rsidRPr="00E86FF1">
        <w:rPr>
          <w:rFonts w:ascii="Times New Roman" w:eastAsia="Times New Roman" w:hAnsi="Times New Roman" w:cs="Times New Roman"/>
          <w:sz w:val="20"/>
          <w:szCs w:val="20"/>
        </w:rPr>
        <w:t xml:space="preserve"> being assigned to a collection agency.</w:t>
      </w:r>
    </w:p>
    <w:p w14:paraId="6544852D" w14:textId="10B600F1" w:rsidR="00FA0F32" w:rsidRPr="00E86FF1" w:rsidRDefault="00FA0F32" w:rsidP="00E86FF1">
      <w:pPr>
        <w:rPr>
          <w:rFonts w:ascii="Times New Roman" w:eastAsia="Times New Roman" w:hAnsi="Times New Roman" w:cs="Times New Roman"/>
          <w:sz w:val="20"/>
          <w:szCs w:val="20"/>
        </w:rPr>
      </w:pPr>
    </w:p>
    <w:p w14:paraId="314EDF1D" w14:textId="795F9EAE" w:rsidR="00FA0F32" w:rsidRPr="00E86FF1" w:rsidRDefault="00FA0F32" w:rsidP="00E86FF1">
      <w:pPr>
        <w:rPr>
          <w:rFonts w:ascii="Times New Roman" w:eastAsia="Times New Roman" w:hAnsi="Times New Roman" w:cs="Times New Roman"/>
          <w:b/>
          <w:sz w:val="20"/>
          <w:szCs w:val="20"/>
        </w:rPr>
      </w:pPr>
      <w:r w:rsidRPr="00E86FF1">
        <w:rPr>
          <w:rFonts w:ascii="Times New Roman" w:eastAsia="Times New Roman" w:hAnsi="Times New Roman" w:cs="Times New Roman"/>
          <w:b/>
          <w:sz w:val="20"/>
          <w:szCs w:val="20"/>
        </w:rPr>
        <w:t>Past Due Accounts:</w:t>
      </w:r>
    </w:p>
    <w:p w14:paraId="6457754A" w14:textId="27600E2A" w:rsidR="00FA0F32" w:rsidRPr="00E86FF1" w:rsidRDefault="00FA0F32" w:rsidP="00E86FF1">
      <w:pPr>
        <w:rPr>
          <w:rFonts w:ascii="Times New Roman" w:eastAsia="Times New Roman" w:hAnsi="Times New Roman" w:cs="Times New Roman"/>
          <w:sz w:val="20"/>
          <w:szCs w:val="20"/>
        </w:rPr>
      </w:pPr>
      <w:r w:rsidRPr="00E86FF1">
        <w:rPr>
          <w:rFonts w:ascii="Times New Roman" w:eastAsia="Times New Roman" w:hAnsi="Times New Roman" w:cs="Times New Roman"/>
          <w:sz w:val="20"/>
          <w:szCs w:val="20"/>
        </w:rPr>
        <w:t>Failure to pay after services are rendered may result in dismissal from practice.</w:t>
      </w:r>
    </w:p>
    <w:p w14:paraId="0DE437E0" w14:textId="77777777" w:rsidR="00EA6E68" w:rsidRPr="00E86FF1" w:rsidRDefault="00EA6E68" w:rsidP="00E86FF1">
      <w:pPr>
        <w:rPr>
          <w:rFonts w:ascii="Times New Roman" w:hAnsi="Times New Roman" w:cs="Times New Roman"/>
          <w:sz w:val="20"/>
          <w:szCs w:val="20"/>
        </w:rPr>
      </w:pPr>
    </w:p>
    <w:p w14:paraId="0740561C" w14:textId="77777777" w:rsidR="00EA6E68" w:rsidRPr="00E86FF1" w:rsidRDefault="00EA6E68" w:rsidP="00E86FF1">
      <w:pPr>
        <w:rPr>
          <w:rFonts w:ascii="Times New Roman" w:eastAsia="Times New Roman" w:hAnsi="Times New Roman" w:cs="Times New Roman"/>
          <w:sz w:val="20"/>
          <w:szCs w:val="20"/>
        </w:rPr>
      </w:pPr>
      <w:r w:rsidRPr="00E86FF1">
        <w:rPr>
          <w:rFonts w:ascii="Times New Roman" w:eastAsia="Times New Roman" w:hAnsi="Times New Roman" w:cs="Times New Roman"/>
          <w:b/>
          <w:sz w:val="20"/>
          <w:szCs w:val="20"/>
        </w:rPr>
        <w:lastRenderedPageBreak/>
        <w:t>Assignment and Release</w:t>
      </w:r>
      <w:r w:rsidRPr="00E86FF1">
        <w:rPr>
          <w:rFonts w:ascii="Times New Roman" w:eastAsia="Times New Roman" w:hAnsi="Times New Roman" w:cs="Times New Roman"/>
          <w:sz w:val="20"/>
          <w:szCs w:val="20"/>
        </w:rPr>
        <w:t xml:space="preserve">: </w:t>
      </w:r>
    </w:p>
    <w:p w14:paraId="4A341975" w14:textId="77777777" w:rsidR="00EA6E68" w:rsidRPr="00E86FF1" w:rsidRDefault="00EA6E68" w:rsidP="00E86FF1">
      <w:pPr>
        <w:rPr>
          <w:rFonts w:ascii="Times New Roman" w:eastAsia="Times New Roman" w:hAnsi="Times New Roman" w:cs="Times New Roman"/>
          <w:sz w:val="20"/>
          <w:szCs w:val="20"/>
        </w:rPr>
      </w:pPr>
    </w:p>
    <w:p w14:paraId="3C88C5FB" w14:textId="507B3D2D" w:rsidR="004C2F80" w:rsidRPr="00E86FF1" w:rsidRDefault="00EA6E68" w:rsidP="00E86FF1">
      <w:pPr>
        <w:rPr>
          <w:rFonts w:ascii="Times New Roman" w:eastAsia="Times New Roman" w:hAnsi="Times New Roman" w:cs="Times New Roman"/>
          <w:sz w:val="20"/>
          <w:szCs w:val="20"/>
        </w:rPr>
      </w:pPr>
      <w:r w:rsidRPr="00E86FF1">
        <w:rPr>
          <w:rFonts w:ascii="Times New Roman" w:eastAsia="Times New Roman" w:hAnsi="Times New Roman" w:cs="Times New Roman"/>
          <w:sz w:val="20"/>
          <w:szCs w:val="20"/>
        </w:rPr>
        <w:t>I authorize payment to be</w:t>
      </w:r>
      <w:r w:rsidR="00764831" w:rsidRPr="00E86FF1">
        <w:rPr>
          <w:rFonts w:ascii="Times New Roman" w:eastAsia="Times New Roman" w:hAnsi="Times New Roman" w:cs="Times New Roman"/>
          <w:sz w:val="20"/>
          <w:szCs w:val="20"/>
        </w:rPr>
        <w:t xml:space="preserve"> made directly to Denise Woken MD Pediatrics </w:t>
      </w:r>
      <w:r w:rsidRPr="00E86FF1">
        <w:rPr>
          <w:rFonts w:ascii="Times New Roman" w:eastAsia="Times New Roman" w:hAnsi="Times New Roman" w:cs="Times New Roman"/>
          <w:sz w:val="20"/>
          <w:szCs w:val="20"/>
        </w:rPr>
        <w:t>by my insurance company, and I accept financial responsibility for all services not covered by my insurance. I authorize release of any medical care information requested by my insurance company. My signature below acknowledges that I have read and understand this information.</w:t>
      </w:r>
    </w:p>
    <w:p w14:paraId="76BDF5E4" w14:textId="501CF473" w:rsidR="004C2F80" w:rsidRPr="00E86FF1" w:rsidRDefault="004C2F80" w:rsidP="00E86FF1">
      <w:pPr>
        <w:rPr>
          <w:rFonts w:ascii="Times New Roman" w:eastAsia="Times New Roman" w:hAnsi="Times New Roman" w:cs="Times New Roman"/>
          <w:sz w:val="20"/>
          <w:szCs w:val="20"/>
        </w:rPr>
      </w:pPr>
    </w:p>
    <w:p w14:paraId="20B369DC" w14:textId="77777777" w:rsidR="00621FDC" w:rsidRPr="00E86FF1" w:rsidRDefault="00621FDC" w:rsidP="00E86FF1">
      <w:pPr>
        <w:rPr>
          <w:rFonts w:ascii="Times New Roman" w:eastAsia="Times New Roman" w:hAnsi="Times New Roman" w:cs="Times New Roman"/>
          <w:sz w:val="20"/>
          <w:szCs w:val="20"/>
        </w:rPr>
      </w:pPr>
    </w:p>
    <w:p w14:paraId="3A5571A9" w14:textId="300F5415" w:rsidR="004C2F80" w:rsidRPr="00E86FF1" w:rsidRDefault="004C2F80" w:rsidP="00E86FF1">
      <w:pPr>
        <w:rPr>
          <w:rFonts w:ascii="Times New Roman" w:eastAsia="Times New Roman" w:hAnsi="Times New Roman" w:cs="Times New Roman"/>
          <w:sz w:val="20"/>
          <w:szCs w:val="20"/>
        </w:rPr>
      </w:pPr>
      <w:r w:rsidRPr="00E86FF1">
        <w:rPr>
          <w:rFonts w:ascii="Times New Roman" w:eastAsia="Times New Roman" w:hAnsi="Times New Roman" w:cs="Times New Roman"/>
          <w:b/>
          <w:sz w:val="20"/>
          <w:szCs w:val="20"/>
        </w:rPr>
        <w:t>Credit Card on File Policy</w:t>
      </w:r>
      <w:r w:rsidRPr="00E86FF1">
        <w:rPr>
          <w:rFonts w:ascii="Times New Roman" w:eastAsia="Times New Roman" w:hAnsi="Times New Roman" w:cs="Times New Roman"/>
          <w:sz w:val="20"/>
          <w:szCs w:val="20"/>
        </w:rPr>
        <w:t xml:space="preserve"> </w:t>
      </w:r>
    </w:p>
    <w:p w14:paraId="7AF62F97" w14:textId="77777777" w:rsidR="004C2F80" w:rsidRPr="00E86FF1" w:rsidRDefault="004C2F80" w:rsidP="004258EC">
      <w:pPr>
        <w:rPr>
          <w:rFonts w:ascii="Times New Roman" w:eastAsia="Times New Roman" w:hAnsi="Times New Roman" w:cs="Times New Roman"/>
          <w:sz w:val="20"/>
          <w:szCs w:val="20"/>
        </w:rPr>
      </w:pPr>
    </w:p>
    <w:p w14:paraId="708C2AC4" w14:textId="59B33FCD" w:rsidR="004C2F80" w:rsidRDefault="0092547F" w:rsidP="004258EC">
      <w:pPr>
        <w:rPr>
          <w:rFonts w:ascii="Times New Roman" w:hAnsi="Times New Roman" w:cs="Times New Roman"/>
          <w:sz w:val="20"/>
          <w:szCs w:val="20"/>
        </w:rPr>
      </w:pPr>
      <w:r w:rsidRPr="00E86FF1">
        <w:rPr>
          <w:rFonts w:ascii="Times New Roman" w:eastAsia="Times New Roman" w:hAnsi="Times New Roman" w:cs="Times New Roman"/>
          <w:sz w:val="20"/>
          <w:szCs w:val="20"/>
        </w:rPr>
        <w:t>Denise Wolken MD Pediatrics</w:t>
      </w:r>
      <w:r w:rsidR="004C2F80" w:rsidRPr="00E86FF1">
        <w:rPr>
          <w:rFonts w:ascii="Times New Roman" w:eastAsia="Times New Roman" w:hAnsi="Times New Roman" w:cs="Times New Roman"/>
          <w:sz w:val="20"/>
          <w:szCs w:val="20"/>
        </w:rPr>
        <w:t xml:space="preserve"> </w:t>
      </w:r>
      <w:r w:rsidR="004C2F80" w:rsidRPr="00E86FF1">
        <w:rPr>
          <w:rFonts w:ascii="Times New Roman" w:hAnsi="Times New Roman" w:cs="Times New Roman"/>
          <w:sz w:val="20"/>
          <w:szCs w:val="20"/>
        </w:rPr>
        <w:t xml:space="preserve">is committed to making our billing process as simple and </w:t>
      </w:r>
      <w:r w:rsidR="00FA0F32" w:rsidRPr="00E86FF1">
        <w:rPr>
          <w:rFonts w:ascii="Times New Roman" w:hAnsi="Times New Roman" w:cs="Times New Roman"/>
          <w:sz w:val="20"/>
          <w:szCs w:val="20"/>
        </w:rPr>
        <w:t xml:space="preserve">easy </w:t>
      </w:r>
      <w:r w:rsidR="00073E82">
        <w:rPr>
          <w:rFonts w:ascii="Times New Roman" w:hAnsi="Times New Roman" w:cs="Times New Roman"/>
          <w:sz w:val="20"/>
          <w:szCs w:val="20"/>
        </w:rPr>
        <w:t xml:space="preserve">and hopefully as paperless </w:t>
      </w:r>
      <w:r w:rsidR="00FA0F32" w:rsidRPr="00E86FF1">
        <w:rPr>
          <w:rFonts w:ascii="Times New Roman" w:hAnsi="Times New Roman" w:cs="Times New Roman"/>
          <w:sz w:val="20"/>
          <w:szCs w:val="20"/>
        </w:rPr>
        <w:t xml:space="preserve">as possible. We ask </w:t>
      </w:r>
      <w:r w:rsidR="004C2F80" w:rsidRPr="00E86FF1">
        <w:rPr>
          <w:rFonts w:ascii="Times New Roman" w:hAnsi="Times New Roman" w:cs="Times New Roman"/>
          <w:sz w:val="20"/>
          <w:szCs w:val="20"/>
        </w:rPr>
        <w:t>that all patients provide a credit card on file with our office. We will scan your card with a card reader. I</w:t>
      </w:r>
      <w:r w:rsidR="00FC50CC">
        <w:rPr>
          <w:rFonts w:ascii="Times New Roman" w:hAnsi="Times New Roman" w:cs="Times New Roman"/>
          <w:sz w:val="20"/>
          <w:szCs w:val="20"/>
        </w:rPr>
        <w:t>t will store your card number in</w:t>
      </w:r>
      <w:r w:rsidR="004C2F80" w:rsidRPr="00E86FF1">
        <w:rPr>
          <w:rFonts w:ascii="Times New Roman" w:hAnsi="Times New Roman" w:cs="Times New Roman"/>
          <w:sz w:val="20"/>
          <w:szCs w:val="20"/>
        </w:rPr>
        <w:t xml:space="preserve"> a secure, compliant location in your electronic medical record. For security reasons only the last four digits will be visible to our staff. Credit cards on file will be used to pay copays when you are seen in our off</w:t>
      </w:r>
      <w:r w:rsidR="00FC50CC">
        <w:rPr>
          <w:rFonts w:ascii="Times New Roman" w:hAnsi="Times New Roman" w:cs="Times New Roman"/>
          <w:sz w:val="20"/>
          <w:szCs w:val="20"/>
        </w:rPr>
        <w:t>ice, and for</w:t>
      </w:r>
      <w:r w:rsidR="00EE3121" w:rsidRPr="00E86FF1">
        <w:rPr>
          <w:rFonts w:ascii="Times New Roman" w:hAnsi="Times New Roman" w:cs="Times New Roman"/>
          <w:sz w:val="20"/>
          <w:szCs w:val="20"/>
        </w:rPr>
        <w:t xml:space="preserve"> account balances</w:t>
      </w:r>
      <w:r w:rsidR="004C2F80" w:rsidRPr="00E86FF1">
        <w:rPr>
          <w:rFonts w:ascii="Times New Roman" w:hAnsi="Times New Roman" w:cs="Times New Roman"/>
          <w:sz w:val="20"/>
          <w:szCs w:val="20"/>
        </w:rPr>
        <w:t xml:space="preserve"> </w:t>
      </w:r>
      <w:r w:rsidR="00FC50CC">
        <w:rPr>
          <w:rFonts w:ascii="Times New Roman" w:hAnsi="Times New Roman" w:cs="Times New Roman"/>
          <w:sz w:val="20"/>
          <w:szCs w:val="20"/>
        </w:rPr>
        <w:t>AFTER</w:t>
      </w:r>
      <w:r w:rsidR="004C2F80" w:rsidRPr="00E86FF1">
        <w:rPr>
          <w:rFonts w:ascii="Times New Roman" w:hAnsi="Times New Roman" w:cs="Times New Roman"/>
          <w:sz w:val="20"/>
          <w:szCs w:val="20"/>
        </w:rPr>
        <w:t xml:space="preserve"> your insurance processes your claim.</w:t>
      </w:r>
    </w:p>
    <w:p w14:paraId="2E66D4D4" w14:textId="77777777" w:rsidR="00B9653F" w:rsidRPr="00E86FF1" w:rsidRDefault="00B9653F" w:rsidP="004258EC">
      <w:pPr>
        <w:rPr>
          <w:rFonts w:ascii="Times New Roman" w:hAnsi="Times New Roman" w:cs="Times New Roman"/>
          <w:sz w:val="20"/>
          <w:szCs w:val="20"/>
        </w:rPr>
      </w:pPr>
    </w:p>
    <w:p w14:paraId="7B1D7771" w14:textId="77777777" w:rsidR="00621FDC" w:rsidRPr="00E86FF1" w:rsidRDefault="00621FDC" w:rsidP="004258EC">
      <w:pPr>
        <w:rPr>
          <w:rFonts w:ascii="Times New Roman" w:hAnsi="Times New Roman" w:cs="Times New Roman"/>
          <w:sz w:val="20"/>
          <w:szCs w:val="20"/>
        </w:rPr>
      </w:pPr>
    </w:p>
    <w:p w14:paraId="4787176B" w14:textId="77777777" w:rsidR="00073E82" w:rsidRDefault="00073E82" w:rsidP="004258EC">
      <w:pPr>
        <w:spacing w:after="160"/>
        <w:rPr>
          <w:rFonts w:ascii="Times New Roman" w:eastAsia="Calibri" w:hAnsi="Times New Roman" w:cs="Times New Roman"/>
          <w:sz w:val="20"/>
          <w:szCs w:val="20"/>
        </w:rPr>
      </w:pPr>
      <w:r w:rsidRPr="00073E82">
        <w:rPr>
          <w:rFonts w:ascii="Times New Roman" w:eastAsia="Calibri" w:hAnsi="Times New Roman" w:cs="Times New Roman"/>
          <w:sz w:val="20"/>
          <w:szCs w:val="20"/>
        </w:rPr>
        <w:t>For billing convenience, we provide the following options, please select ONE:</w:t>
      </w:r>
    </w:p>
    <w:p w14:paraId="39FF8DFD" w14:textId="77777777" w:rsidR="00B9653F" w:rsidRPr="00073E82" w:rsidRDefault="00B9653F" w:rsidP="004258EC">
      <w:pPr>
        <w:spacing w:after="160"/>
        <w:rPr>
          <w:rFonts w:ascii="Times New Roman" w:eastAsia="Calibri" w:hAnsi="Times New Roman" w:cs="Times New Roman"/>
          <w:sz w:val="20"/>
          <w:szCs w:val="20"/>
        </w:rPr>
      </w:pPr>
    </w:p>
    <w:p w14:paraId="4A1099E1" w14:textId="372FCD04" w:rsidR="00073E82" w:rsidRPr="00073E82" w:rsidRDefault="00073E82" w:rsidP="004258EC">
      <w:pPr>
        <w:spacing w:after="160"/>
        <w:ind w:left="720"/>
        <w:rPr>
          <w:rFonts w:ascii="Times New Roman" w:eastAsia="Calibri" w:hAnsi="Times New Roman" w:cs="Times New Roman"/>
          <w:sz w:val="20"/>
          <w:szCs w:val="20"/>
        </w:rPr>
      </w:pPr>
      <w:r w:rsidRPr="00073E82">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62DE30EC" wp14:editId="0107C626">
                <wp:simplePos x="0" y="0"/>
                <wp:positionH relativeFrom="column">
                  <wp:posOffset>-30480</wp:posOffset>
                </wp:positionH>
                <wp:positionV relativeFrom="paragraph">
                  <wp:posOffset>56515</wp:posOffset>
                </wp:positionV>
                <wp:extent cx="236220" cy="2133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236220" cy="2133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60AFB" id="Rectangle 3" o:spid="_x0000_s1026" style="position:absolute;margin-left:-2.4pt;margin-top:4.45pt;width:18.6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" filled="f" strokecolor="windowText" strokeweight="1pt"/>
            </w:pict>
          </mc:Fallback>
        </mc:AlternateContent>
      </w:r>
      <w:r w:rsidRPr="00073E82">
        <w:rPr>
          <w:rFonts w:ascii="Times New Roman" w:eastAsia="Calibri" w:hAnsi="Times New Roman" w:cs="Times New Roman"/>
          <w:sz w:val="20"/>
          <w:szCs w:val="20"/>
        </w:rPr>
        <w:t>Please DO NOT send me any statements for any balance due.  I authorize this provider to charge my credit card automatically for all costs incurred by me for the above name provider.  I understand and agree that these charges may be for, but not limited to, any deductibles, co-payments, co-insurance, missed/failed appointments or balance owing mo</w:t>
      </w:r>
      <w:r>
        <w:rPr>
          <w:rFonts w:ascii="Times New Roman" w:eastAsia="Calibri" w:hAnsi="Times New Roman" w:cs="Times New Roman"/>
          <w:sz w:val="20"/>
          <w:szCs w:val="20"/>
        </w:rPr>
        <w:t>re than 6</w:t>
      </w:r>
      <w:r w:rsidRPr="00073E82">
        <w:rPr>
          <w:rFonts w:ascii="Times New Roman" w:eastAsia="Calibri" w:hAnsi="Times New Roman" w:cs="Times New Roman"/>
          <w:sz w:val="20"/>
          <w:szCs w:val="20"/>
        </w:rPr>
        <w:t>0-days old</w:t>
      </w:r>
    </w:p>
    <w:p w14:paraId="79EC1FFB" w14:textId="77777777" w:rsidR="00073E82" w:rsidRPr="00073E82" w:rsidRDefault="00073E82" w:rsidP="004258EC">
      <w:pPr>
        <w:spacing w:after="160"/>
        <w:rPr>
          <w:rFonts w:ascii="Times New Roman" w:eastAsia="Calibri" w:hAnsi="Times New Roman" w:cs="Times New Roman"/>
          <w:sz w:val="20"/>
          <w:szCs w:val="20"/>
        </w:rPr>
      </w:pPr>
    </w:p>
    <w:p w14:paraId="7293D8D1" w14:textId="08FBBF32" w:rsidR="00073E82" w:rsidRPr="00073E82" w:rsidRDefault="00073E82" w:rsidP="004258EC">
      <w:pPr>
        <w:spacing w:after="160"/>
        <w:ind w:left="720"/>
        <w:rPr>
          <w:rFonts w:ascii="Times New Roman" w:eastAsia="Calibri" w:hAnsi="Times New Roman" w:cs="Times New Roman"/>
          <w:sz w:val="20"/>
          <w:szCs w:val="20"/>
        </w:rPr>
      </w:pPr>
      <w:r w:rsidRPr="00073E82">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22494F50" wp14:editId="717469AE">
                <wp:simplePos x="0" y="0"/>
                <wp:positionH relativeFrom="column">
                  <wp:posOffset>-15240</wp:posOffset>
                </wp:positionH>
                <wp:positionV relativeFrom="paragraph">
                  <wp:posOffset>67310</wp:posOffset>
                </wp:positionV>
                <wp:extent cx="236220" cy="213360"/>
                <wp:effectExtent l="0" t="0" r="11430" b="15240"/>
                <wp:wrapNone/>
                <wp:docPr id="6" name="Rectangle 6"/>
                <wp:cNvGraphicFramePr/>
                <a:graphic xmlns:a="http://schemas.openxmlformats.org/drawingml/2006/main">
                  <a:graphicData uri="http://schemas.microsoft.com/office/word/2010/wordprocessingShape">
                    <wps:wsp>
                      <wps:cNvSpPr/>
                      <wps:spPr>
                        <a:xfrm>
                          <a:off x="0" y="0"/>
                          <a:ext cx="236220" cy="2133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C749D" id="Rectangle 6" o:spid="_x0000_s1026" style="position:absolute;margin-left:-1.2pt;margin-top:5.3pt;width:18.6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" filled="f" strokecolor="windowText" strokeweight="1pt"/>
            </w:pict>
          </mc:Fallback>
        </mc:AlternateContent>
      </w:r>
      <w:r w:rsidRPr="00073E82">
        <w:rPr>
          <w:rFonts w:ascii="Times New Roman" w:eastAsia="Calibri" w:hAnsi="Times New Roman" w:cs="Times New Roman"/>
          <w:sz w:val="20"/>
          <w:szCs w:val="20"/>
        </w:rPr>
        <w:t>Please DO send me statements for any balance due.  I agree to pay for all of my services at the time of service.  However, if I fail to</w:t>
      </w:r>
      <w:r w:rsidR="00C27BB8">
        <w:rPr>
          <w:rFonts w:ascii="Times New Roman" w:eastAsia="Calibri" w:hAnsi="Times New Roman" w:cs="Times New Roman"/>
          <w:sz w:val="20"/>
          <w:szCs w:val="20"/>
        </w:rPr>
        <w:t xml:space="preserve"> pay my account balance within 6</w:t>
      </w:r>
      <w:r w:rsidRPr="00073E82">
        <w:rPr>
          <w:rFonts w:ascii="Times New Roman" w:eastAsia="Calibri" w:hAnsi="Times New Roman" w:cs="Times New Roman"/>
          <w:sz w:val="20"/>
          <w:szCs w:val="20"/>
        </w:rPr>
        <w:t xml:space="preserve">0-days, then I understand and agree that the full balance owed will be charged to my credit card.  I understand and agree that these charges may be for, but not limited to, any deductibles, co-payments, co-insurance, missed/failed appointments </w:t>
      </w:r>
      <w:r>
        <w:rPr>
          <w:rFonts w:ascii="Times New Roman" w:eastAsia="Calibri" w:hAnsi="Times New Roman" w:cs="Times New Roman"/>
          <w:sz w:val="20"/>
          <w:szCs w:val="20"/>
        </w:rPr>
        <w:t>or any balance owing more than 6</w:t>
      </w:r>
      <w:r w:rsidRPr="00073E82">
        <w:rPr>
          <w:rFonts w:ascii="Times New Roman" w:eastAsia="Calibri" w:hAnsi="Times New Roman" w:cs="Times New Roman"/>
          <w:sz w:val="20"/>
          <w:szCs w:val="20"/>
        </w:rPr>
        <w:t>0-days old.</w:t>
      </w:r>
    </w:p>
    <w:p w14:paraId="2CF1B4B3" w14:textId="77777777" w:rsidR="00073E82" w:rsidRPr="00073E82" w:rsidRDefault="00073E82" w:rsidP="004258EC">
      <w:pPr>
        <w:spacing w:after="160"/>
        <w:rPr>
          <w:rFonts w:ascii="Times New Roman" w:eastAsia="Calibri" w:hAnsi="Times New Roman" w:cs="Times New Roman"/>
          <w:sz w:val="20"/>
          <w:szCs w:val="20"/>
        </w:rPr>
      </w:pPr>
    </w:p>
    <w:p w14:paraId="5FE71FFE" w14:textId="7B8DEECE" w:rsidR="00073E82" w:rsidRDefault="00073E82" w:rsidP="004258EC">
      <w:pPr>
        <w:spacing w:after="160"/>
        <w:rPr>
          <w:rFonts w:ascii="Times New Roman" w:eastAsia="Calibri" w:hAnsi="Times New Roman" w:cs="Times New Roman"/>
          <w:sz w:val="20"/>
          <w:szCs w:val="20"/>
        </w:rPr>
      </w:pPr>
      <w:r w:rsidRPr="00073E82">
        <w:rPr>
          <w:rFonts w:ascii="Times New Roman" w:eastAsia="Calibri" w:hAnsi="Times New Roman" w:cs="Times New Roman"/>
          <w:sz w:val="20"/>
          <w:szCs w:val="20"/>
        </w:rPr>
        <w:t xml:space="preserve">If your credit card payment is declined, we will call you.  If our reminder call is not returned within one week, a $35 declined payment fee will be applied and another statement will be mailed. Your account becomes delinquent if not paid within 30 days after the date of the original statement.  The unpaid balance will be subject to a finance charge of </w:t>
      </w:r>
      <w:r w:rsidR="00CF4829">
        <w:rPr>
          <w:rFonts w:ascii="Times New Roman" w:eastAsia="Calibri" w:hAnsi="Times New Roman" w:cs="Times New Roman"/>
          <w:sz w:val="20"/>
          <w:szCs w:val="20"/>
        </w:rPr>
        <w:t>$35</w:t>
      </w:r>
      <w:r w:rsidRPr="00073E82">
        <w:rPr>
          <w:rFonts w:ascii="Times New Roman" w:eastAsia="Calibri" w:hAnsi="Times New Roman" w:cs="Times New Roman"/>
          <w:sz w:val="20"/>
          <w:szCs w:val="20"/>
        </w:rPr>
        <w:t>. Further delinquency will be subject to collections with additional finance fees.</w:t>
      </w:r>
    </w:p>
    <w:p w14:paraId="09E196E7" w14:textId="77777777" w:rsidR="00B9653F" w:rsidRPr="00073E82" w:rsidRDefault="00B9653F" w:rsidP="004258EC">
      <w:pPr>
        <w:spacing w:after="160"/>
        <w:rPr>
          <w:rFonts w:ascii="Times New Roman" w:eastAsia="Calibri" w:hAnsi="Times New Roman" w:cs="Times New Roman"/>
          <w:sz w:val="20"/>
          <w:szCs w:val="20"/>
        </w:rPr>
      </w:pPr>
    </w:p>
    <w:p w14:paraId="1A9DE399" w14:textId="77777777" w:rsidR="00073E82" w:rsidRPr="00073E82" w:rsidRDefault="00073E82" w:rsidP="004258EC">
      <w:pPr>
        <w:spacing w:after="160"/>
        <w:rPr>
          <w:rFonts w:ascii="Times New Roman" w:eastAsia="Calibri" w:hAnsi="Times New Roman" w:cs="Times New Roman"/>
          <w:sz w:val="20"/>
          <w:szCs w:val="20"/>
        </w:rPr>
      </w:pPr>
      <w:r w:rsidRPr="00073E82">
        <w:rPr>
          <w:rFonts w:ascii="Times New Roman" w:eastAsia="Calibri" w:hAnsi="Times New Roman" w:cs="Times New Roman"/>
          <w:sz w:val="20"/>
          <w:szCs w:val="20"/>
        </w:rPr>
        <w:t xml:space="preserve">I give Denise Wolken MD Pediatrics permission to charge my credit card for any patient balance due on my account. If I have insurance coverage, my card will be charged AFTER my insurance has paid their portion. </w:t>
      </w:r>
    </w:p>
    <w:p w14:paraId="4FAE0AB9" w14:textId="77777777" w:rsidR="00073E82" w:rsidRPr="00073E82" w:rsidRDefault="00073E82" w:rsidP="004258EC">
      <w:pPr>
        <w:spacing w:after="160"/>
        <w:rPr>
          <w:rFonts w:ascii="Times New Roman" w:eastAsia="Calibri" w:hAnsi="Times New Roman" w:cs="Times New Roman"/>
          <w:sz w:val="20"/>
          <w:szCs w:val="20"/>
        </w:rPr>
      </w:pPr>
      <w:r w:rsidRPr="00073E82">
        <w:rPr>
          <w:rFonts w:ascii="Times New Roman" w:eastAsia="Calibri" w:hAnsi="Times New Roman" w:cs="Times New Roman"/>
          <w:sz w:val="20"/>
          <w:szCs w:val="20"/>
        </w:rPr>
        <w:t>I understand that this payment authorization shall remain valid unless revoked in writing.  Should my credit card by declined for any reason, I agree to promptly remit payment in full by cash, check or money order.</w:t>
      </w:r>
    </w:p>
    <w:p w14:paraId="5CBB9766" w14:textId="77777777" w:rsidR="004C2F80" w:rsidRPr="00E86FF1" w:rsidRDefault="004C2F80" w:rsidP="00E86FF1">
      <w:pPr>
        <w:rPr>
          <w:rFonts w:ascii="Times New Roman" w:eastAsia="Times New Roman" w:hAnsi="Times New Roman" w:cs="Times New Roman"/>
          <w:sz w:val="20"/>
          <w:szCs w:val="20"/>
        </w:rPr>
      </w:pPr>
    </w:p>
    <w:p w14:paraId="23AC04B7" w14:textId="77777777" w:rsidR="004C2F80" w:rsidRPr="00E86FF1" w:rsidRDefault="004C2F80" w:rsidP="00E86FF1">
      <w:pPr>
        <w:rPr>
          <w:rFonts w:ascii="Times New Roman" w:eastAsia="Times New Roman" w:hAnsi="Times New Roman" w:cs="Times New Roman"/>
          <w:sz w:val="20"/>
          <w:szCs w:val="20"/>
        </w:rPr>
      </w:pPr>
    </w:p>
    <w:p w14:paraId="5D7B542B" w14:textId="3EDBAE2B" w:rsidR="00D40FB9" w:rsidRPr="00E86FF1" w:rsidRDefault="00D40FB9" w:rsidP="00E86FF1">
      <w:pPr>
        <w:pStyle w:val="ChapterBody"/>
        <w:tabs>
          <w:tab w:val="left" w:leader="underscore" w:pos="4064"/>
          <w:tab w:val="left" w:pos="4410"/>
          <w:tab w:val="right" w:leader="underscore" w:pos="8144"/>
        </w:tabs>
        <w:rPr>
          <w:rStyle w:val="boldoptima"/>
          <w:rFonts w:ascii="Times New Roman" w:hAnsi="Times New Roman"/>
          <w:bCs w:val="0"/>
          <w:sz w:val="20"/>
          <w:szCs w:val="20"/>
        </w:rPr>
      </w:pPr>
      <w:r w:rsidRPr="00E86FF1">
        <w:rPr>
          <w:rFonts w:ascii="Times New Roman" w:hAnsi="Times New Roman"/>
          <w:b/>
          <w:sz w:val="20"/>
          <w:szCs w:val="20"/>
        </w:rPr>
        <w:t xml:space="preserve">Name (please print): _______________________________________________ </w:t>
      </w:r>
      <w:r w:rsidRPr="00E86FF1">
        <w:rPr>
          <w:rStyle w:val="boldoptima"/>
          <w:rFonts w:ascii="Times New Roman" w:hAnsi="Times New Roman"/>
          <w:sz w:val="20"/>
          <w:szCs w:val="20"/>
        </w:rPr>
        <w:t>Date: ______________________</w:t>
      </w:r>
    </w:p>
    <w:p w14:paraId="5F58DBAC" w14:textId="0CB58D3A" w:rsidR="00D40FB9" w:rsidRPr="00E86FF1" w:rsidRDefault="00D40FB9" w:rsidP="00E86FF1">
      <w:pPr>
        <w:pStyle w:val="ChapterBody"/>
        <w:tabs>
          <w:tab w:val="left" w:leader="underscore" w:pos="4064"/>
          <w:tab w:val="left" w:pos="4410"/>
          <w:tab w:val="right" w:leader="underscore" w:pos="8144"/>
        </w:tabs>
        <w:rPr>
          <w:rFonts w:ascii="Times New Roman" w:hAnsi="Times New Roman"/>
          <w:b/>
          <w:bCs/>
          <w:sz w:val="20"/>
          <w:szCs w:val="20"/>
        </w:rPr>
      </w:pPr>
      <w:r w:rsidRPr="00E86FF1">
        <w:rPr>
          <w:rStyle w:val="boldoptima"/>
          <w:rFonts w:ascii="Times New Roman" w:hAnsi="Times New Roman"/>
          <w:sz w:val="20"/>
          <w:szCs w:val="20"/>
        </w:rPr>
        <w:t xml:space="preserve">Signature of Responsible Party (Guarantor):  _____________________________________________________________________________________________ </w:t>
      </w:r>
    </w:p>
    <w:p w14:paraId="651D64EF" w14:textId="50968270" w:rsidR="00D40FB9" w:rsidRPr="00E86FF1" w:rsidRDefault="00D40FB9" w:rsidP="00E86FF1">
      <w:pPr>
        <w:pStyle w:val="ChapterBody"/>
        <w:tabs>
          <w:tab w:val="left" w:leader="underscore" w:pos="4064"/>
          <w:tab w:val="left" w:pos="4410"/>
          <w:tab w:val="right" w:leader="underscore" w:pos="8144"/>
        </w:tabs>
        <w:rPr>
          <w:rFonts w:ascii="Times New Roman" w:hAnsi="Times New Roman"/>
          <w:b/>
          <w:sz w:val="20"/>
          <w:szCs w:val="20"/>
        </w:rPr>
      </w:pPr>
      <w:r w:rsidRPr="00E86FF1">
        <w:rPr>
          <w:rFonts w:ascii="Times New Roman" w:hAnsi="Times New Roman"/>
          <w:b/>
          <w:sz w:val="20"/>
          <w:szCs w:val="20"/>
        </w:rPr>
        <w:t xml:space="preserve">Relationship to Patient(s) (please check): ___ Self   ___Other: _____________ </w:t>
      </w:r>
    </w:p>
    <w:p w14:paraId="6EF03E75" w14:textId="6CD16506" w:rsidR="00D40FB9" w:rsidRPr="00E86FF1" w:rsidRDefault="00D40FB9" w:rsidP="00E86FF1">
      <w:pPr>
        <w:pStyle w:val="ChapterBody"/>
        <w:tabs>
          <w:tab w:val="left" w:leader="underscore" w:pos="4064"/>
          <w:tab w:val="left" w:pos="4410"/>
          <w:tab w:val="right" w:leader="underscore" w:pos="8144"/>
        </w:tabs>
        <w:rPr>
          <w:rFonts w:ascii="Times New Roman" w:hAnsi="Times New Roman"/>
          <w:b/>
          <w:sz w:val="20"/>
          <w:szCs w:val="20"/>
        </w:rPr>
      </w:pPr>
      <w:r w:rsidRPr="00E86FF1">
        <w:rPr>
          <w:rFonts w:ascii="Times New Roman" w:hAnsi="Times New Roman"/>
          <w:b/>
          <w:sz w:val="20"/>
          <w:szCs w:val="20"/>
        </w:rPr>
        <w:t>Witness Signature</w:t>
      </w:r>
      <w:r w:rsidRPr="00E86FF1">
        <w:rPr>
          <w:rStyle w:val="boldoptima"/>
          <w:rFonts w:ascii="Times New Roman" w:hAnsi="Times New Roman"/>
          <w:sz w:val="20"/>
          <w:szCs w:val="20"/>
        </w:rPr>
        <w:t>:</w:t>
      </w:r>
      <w:r w:rsidRPr="00E86FF1">
        <w:rPr>
          <w:rFonts w:ascii="Times New Roman" w:hAnsi="Times New Roman"/>
          <w:b/>
          <w:sz w:val="20"/>
          <w:szCs w:val="20"/>
        </w:rPr>
        <w:t xml:space="preserve"> ____________________________________________________________________________</w:t>
      </w:r>
    </w:p>
    <w:p w14:paraId="2D82BBC2" w14:textId="0E3A6131" w:rsidR="008F4626" w:rsidRPr="008F4626" w:rsidRDefault="00D40FB9" w:rsidP="00E86FF1">
      <w:pPr>
        <w:pStyle w:val="ChapterBody"/>
        <w:tabs>
          <w:tab w:val="left" w:leader="underscore" w:pos="4064"/>
          <w:tab w:val="left" w:pos="4410"/>
          <w:tab w:val="right" w:leader="underscore" w:pos="8144"/>
        </w:tabs>
        <w:rPr>
          <w:rFonts w:ascii="Times" w:hAnsi="Times"/>
          <w:sz w:val="18"/>
          <w:szCs w:val="18"/>
        </w:rPr>
      </w:pPr>
      <w:r w:rsidRPr="00E86FF1">
        <w:rPr>
          <w:rFonts w:ascii="Times New Roman" w:hAnsi="Times New Roman"/>
          <w:b/>
          <w:sz w:val="19"/>
          <w:szCs w:val="19"/>
        </w:rPr>
        <w:t xml:space="preserve">Note: </w:t>
      </w:r>
      <w:r w:rsidRPr="00E86FF1">
        <w:rPr>
          <w:rFonts w:ascii="Times New Roman" w:hAnsi="Times New Roman"/>
          <w:sz w:val="19"/>
          <w:szCs w:val="19"/>
        </w:rPr>
        <w:t xml:space="preserve"> The patient (or guarantor) must sign this sheet and present valid photo identification before the patient can be seen. </w:t>
      </w:r>
      <w:r w:rsidRPr="00E86FF1">
        <w:rPr>
          <w:rFonts w:ascii="Times New Roman" w:hAnsi="Times New Roman"/>
          <w:sz w:val="19"/>
          <w:szCs w:val="19"/>
        </w:rPr>
        <w:br/>
        <w:t>This is for your protection and to prevent fraud.</w:t>
      </w:r>
      <w:r w:rsidRPr="00D40FB9">
        <w:rPr>
          <w:rFonts w:ascii="Times New Roman" w:hAnsi="Times New Roman"/>
          <w:sz w:val="19"/>
          <w:szCs w:val="19"/>
        </w:rPr>
        <w:t xml:space="preserve"> </w:t>
      </w:r>
    </w:p>
    <w:sectPr w:rsidR="008F4626" w:rsidRPr="008F4626" w:rsidSect="00D40FB9">
      <w:footerReference w:type="default" r:id="rId9"/>
      <w:pgSz w:w="12240" w:h="15840"/>
      <w:pgMar w:top="738"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32DFA" w14:textId="77777777" w:rsidR="004256C6" w:rsidRDefault="004256C6" w:rsidP="00F552F9">
      <w:r>
        <w:separator/>
      </w:r>
    </w:p>
  </w:endnote>
  <w:endnote w:type="continuationSeparator" w:id="0">
    <w:p w14:paraId="56A84DE3" w14:textId="77777777" w:rsidR="004256C6" w:rsidRDefault="004256C6" w:rsidP="00F5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tima">
    <w:charset w:val="00"/>
    <w:family w:val="auto"/>
    <w:pitch w:val="variable"/>
    <w:sig w:usb0="8000006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1D9D" w14:textId="619CA9E0" w:rsidR="004C2F80" w:rsidRPr="005214A8" w:rsidRDefault="004C2F80" w:rsidP="004C2F80">
    <w:pPr>
      <w:shd w:val="clear" w:color="auto" w:fill="FFFFFF"/>
      <w:rPr>
        <w:rFonts w:ascii="Helvetica" w:eastAsia="Times New Roman" w:hAnsi="Helvetica" w:cs="Times New Roman"/>
        <w:b/>
        <w:color w:val="1F1F1F"/>
        <w:spacing w:val="2"/>
        <w:sz w:val="16"/>
        <w:szCs w:val="16"/>
      </w:rPr>
    </w:pPr>
  </w:p>
  <w:p w14:paraId="470EF976" w14:textId="5FBCAF7B" w:rsidR="004C2F80" w:rsidRDefault="004E2E61" w:rsidP="004C2F80">
    <w:pPr>
      <w:shd w:val="clear" w:color="auto" w:fill="FFFFFF"/>
      <w:rPr>
        <w:rFonts w:ascii="Calibri" w:eastAsia="Times New Roman" w:hAnsi="Calibri" w:cs="Times New Roman"/>
        <w:color w:val="000000"/>
        <w:spacing w:val="2"/>
        <w:sz w:val="16"/>
        <w:szCs w:val="16"/>
      </w:rPr>
    </w:pPr>
    <w:r>
      <w:rPr>
        <w:rFonts w:ascii="Calibri" w:eastAsia="Times New Roman" w:hAnsi="Calibri" w:cs="Times New Roman"/>
        <w:color w:val="000000"/>
        <w:spacing w:val="2"/>
        <w:sz w:val="16"/>
        <w:szCs w:val="16"/>
      </w:rPr>
      <w:t xml:space="preserve">Denise Wolken MD </w:t>
    </w:r>
    <w:proofErr w:type="gramStart"/>
    <w:r>
      <w:rPr>
        <w:rFonts w:ascii="Calibri" w:eastAsia="Times New Roman" w:hAnsi="Calibri" w:cs="Times New Roman"/>
        <w:color w:val="000000"/>
        <w:spacing w:val="2"/>
        <w:sz w:val="16"/>
        <w:szCs w:val="16"/>
      </w:rPr>
      <w:t xml:space="preserve">Pediatrics </w:t>
    </w:r>
    <w:r w:rsidR="004C2F80" w:rsidRPr="009763A5">
      <w:rPr>
        <w:rFonts w:ascii="Calibri" w:eastAsia="Times New Roman" w:hAnsi="Calibri" w:cs="Times New Roman"/>
        <w:color w:val="000000"/>
        <w:spacing w:val="2"/>
        <w:sz w:val="16"/>
        <w:szCs w:val="16"/>
      </w:rPr>
      <w:t xml:space="preserve"> complies</w:t>
    </w:r>
    <w:proofErr w:type="gramEnd"/>
    <w:r w:rsidR="004C2F80" w:rsidRPr="009763A5">
      <w:rPr>
        <w:rFonts w:ascii="Calibri" w:eastAsia="Times New Roman" w:hAnsi="Calibri" w:cs="Times New Roman"/>
        <w:color w:val="000000"/>
        <w:spacing w:val="2"/>
        <w:sz w:val="16"/>
        <w:szCs w:val="16"/>
      </w:rPr>
      <w:t xml:space="preserve"> with applicable Federal civil rights laws and does not discriminate on the basis of race, color, national origin, age, disability, or</w:t>
    </w:r>
    <w:r>
      <w:rPr>
        <w:rFonts w:ascii="Calibri" w:eastAsia="Times New Roman" w:hAnsi="Calibri" w:cs="Times New Roman"/>
        <w:color w:val="000000"/>
        <w:spacing w:val="2"/>
        <w:sz w:val="16"/>
        <w:szCs w:val="16"/>
      </w:rPr>
      <w:t xml:space="preserve"> sex.  </w:t>
    </w:r>
    <w:r w:rsidR="004C2F80" w:rsidRPr="009763A5">
      <w:rPr>
        <w:rFonts w:ascii="Calibri" w:eastAsia="Times New Roman" w:hAnsi="Calibri" w:cs="Times New Roman"/>
        <w:color w:val="000000"/>
        <w:spacing w:val="2"/>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49B00" w14:textId="77777777" w:rsidR="004256C6" w:rsidRDefault="004256C6" w:rsidP="00F552F9">
      <w:r>
        <w:separator/>
      </w:r>
    </w:p>
  </w:footnote>
  <w:footnote w:type="continuationSeparator" w:id="0">
    <w:p w14:paraId="0B80B2F2" w14:textId="77777777" w:rsidR="004256C6" w:rsidRDefault="004256C6" w:rsidP="00F55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7B06"/>
    <w:multiLevelType w:val="multilevel"/>
    <w:tmpl w:val="D3307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9E77EE"/>
    <w:multiLevelType w:val="hybridMultilevel"/>
    <w:tmpl w:val="AAEE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81DE6"/>
    <w:multiLevelType w:val="multilevel"/>
    <w:tmpl w:val="8E340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68"/>
    <w:rsid w:val="000139C7"/>
    <w:rsid w:val="00062EA5"/>
    <w:rsid w:val="00073E82"/>
    <w:rsid w:val="00095635"/>
    <w:rsid w:val="001068CE"/>
    <w:rsid w:val="001777D1"/>
    <w:rsid w:val="00180059"/>
    <w:rsid w:val="0018373A"/>
    <w:rsid w:val="00184E4D"/>
    <w:rsid w:val="00192410"/>
    <w:rsid w:val="001A64C8"/>
    <w:rsid w:val="00285BB2"/>
    <w:rsid w:val="00320E05"/>
    <w:rsid w:val="0032183D"/>
    <w:rsid w:val="00347B2B"/>
    <w:rsid w:val="00367BC6"/>
    <w:rsid w:val="004256C6"/>
    <w:rsid w:val="004258EC"/>
    <w:rsid w:val="00471D6D"/>
    <w:rsid w:val="004C2F80"/>
    <w:rsid w:val="004E2E61"/>
    <w:rsid w:val="005214A8"/>
    <w:rsid w:val="00522744"/>
    <w:rsid w:val="00532D26"/>
    <w:rsid w:val="00621FDC"/>
    <w:rsid w:val="00624FF7"/>
    <w:rsid w:val="00762D30"/>
    <w:rsid w:val="00764831"/>
    <w:rsid w:val="00785EAD"/>
    <w:rsid w:val="007C4170"/>
    <w:rsid w:val="007C5DE7"/>
    <w:rsid w:val="008032DB"/>
    <w:rsid w:val="0082609B"/>
    <w:rsid w:val="008431F4"/>
    <w:rsid w:val="00846036"/>
    <w:rsid w:val="00883085"/>
    <w:rsid w:val="00892913"/>
    <w:rsid w:val="008F4626"/>
    <w:rsid w:val="009114A7"/>
    <w:rsid w:val="0092547F"/>
    <w:rsid w:val="0099021E"/>
    <w:rsid w:val="00A21467"/>
    <w:rsid w:val="00A3221E"/>
    <w:rsid w:val="00A517EA"/>
    <w:rsid w:val="00AA4504"/>
    <w:rsid w:val="00AF30CD"/>
    <w:rsid w:val="00B1283B"/>
    <w:rsid w:val="00B33F4E"/>
    <w:rsid w:val="00B44AC4"/>
    <w:rsid w:val="00B90BFF"/>
    <w:rsid w:val="00B9653F"/>
    <w:rsid w:val="00BA2D31"/>
    <w:rsid w:val="00BB711D"/>
    <w:rsid w:val="00C27BB8"/>
    <w:rsid w:val="00C66139"/>
    <w:rsid w:val="00C80B23"/>
    <w:rsid w:val="00CF4829"/>
    <w:rsid w:val="00D059C5"/>
    <w:rsid w:val="00D37A54"/>
    <w:rsid w:val="00D40FB9"/>
    <w:rsid w:val="00D86D80"/>
    <w:rsid w:val="00DA0A84"/>
    <w:rsid w:val="00DC7E74"/>
    <w:rsid w:val="00DE471F"/>
    <w:rsid w:val="00E02092"/>
    <w:rsid w:val="00E07EC4"/>
    <w:rsid w:val="00E46ED3"/>
    <w:rsid w:val="00E86FF1"/>
    <w:rsid w:val="00EA6E68"/>
    <w:rsid w:val="00EE3121"/>
    <w:rsid w:val="00F552F9"/>
    <w:rsid w:val="00F64FC6"/>
    <w:rsid w:val="00F91B10"/>
    <w:rsid w:val="00FA0F32"/>
    <w:rsid w:val="00FC50CC"/>
    <w:rsid w:val="00FE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A44E4"/>
  <w14:defaultImageDpi w14:val="300"/>
  <w15:docId w15:val="{3ED29C1F-1C65-4929-83E0-67CA22E8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EC4"/>
    <w:rPr>
      <w:rFonts w:ascii="Lucida Grande" w:hAnsi="Lucida Grande"/>
      <w:sz w:val="18"/>
      <w:szCs w:val="18"/>
    </w:rPr>
  </w:style>
  <w:style w:type="character" w:customStyle="1" w:styleId="BalloonTextChar">
    <w:name w:val="Balloon Text Char"/>
    <w:basedOn w:val="DefaultParagraphFont"/>
    <w:link w:val="BalloonText"/>
    <w:uiPriority w:val="99"/>
    <w:semiHidden/>
    <w:rsid w:val="00E07EC4"/>
    <w:rPr>
      <w:rFonts w:ascii="Lucida Grande" w:hAnsi="Lucida Grande"/>
      <w:sz w:val="18"/>
      <w:szCs w:val="18"/>
    </w:rPr>
  </w:style>
  <w:style w:type="paragraph" w:styleId="ListParagraph">
    <w:name w:val="List Paragraph"/>
    <w:basedOn w:val="Normal"/>
    <w:uiPriority w:val="34"/>
    <w:qFormat/>
    <w:rsid w:val="00D059C5"/>
    <w:pPr>
      <w:ind w:left="720"/>
      <w:contextualSpacing/>
    </w:pPr>
  </w:style>
  <w:style w:type="paragraph" w:styleId="Header">
    <w:name w:val="header"/>
    <w:basedOn w:val="Normal"/>
    <w:link w:val="HeaderChar"/>
    <w:uiPriority w:val="99"/>
    <w:unhideWhenUsed/>
    <w:rsid w:val="00F552F9"/>
    <w:pPr>
      <w:tabs>
        <w:tab w:val="center" w:pos="4680"/>
        <w:tab w:val="right" w:pos="9360"/>
      </w:tabs>
    </w:pPr>
  </w:style>
  <w:style w:type="character" w:customStyle="1" w:styleId="HeaderChar">
    <w:name w:val="Header Char"/>
    <w:basedOn w:val="DefaultParagraphFont"/>
    <w:link w:val="Header"/>
    <w:uiPriority w:val="99"/>
    <w:rsid w:val="00F552F9"/>
  </w:style>
  <w:style w:type="paragraph" w:styleId="Footer">
    <w:name w:val="footer"/>
    <w:basedOn w:val="Normal"/>
    <w:link w:val="FooterChar"/>
    <w:uiPriority w:val="99"/>
    <w:unhideWhenUsed/>
    <w:rsid w:val="00F552F9"/>
    <w:pPr>
      <w:tabs>
        <w:tab w:val="center" w:pos="4680"/>
        <w:tab w:val="right" w:pos="9360"/>
      </w:tabs>
    </w:pPr>
  </w:style>
  <w:style w:type="character" w:customStyle="1" w:styleId="FooterChar">
    <w:name w:val="Footer Char"/>
    <w:basedOn w:val="DefaultParagraphFont"/>
    <w:link w:val="Footer"/>
    <w:uiPriority w:val="99"/>
    <w:rsid w:val="00F552F9"/>
  </w:style>
  <w:style w:type="character" w:styleId="Hyperlink">
    <w:name w:val="Hyperlink"/>
    <w:basedOn w:val="DefaultParagraphFont"/>
    <w:uiPriority w:val="99"/>
    <w:unhideWhenUsed/>
    <w:rsid w:val="00621FDC"/>
    <w:rPr>
      <w:color w:val="0000FF" w:themeColor="hyperlink"/>
      <w:u w:val="single"/>
    </w:rPr>
  </w:style>
  <w:style w:type="paragraph" w:customStyle="1" w:styleId="ChapterBody">
    <w:name w:val="_Chapter Body"/>
    <w:rsid w:val="00D40FB9"/>
    <w:pPr>
      <w:tabs>
        <w:tab w:val="left" w:pos="360"/>
      </w:tabs>
      <w:spacing w:after="216"/>
    </w:pPr>
    <w:rPr>
      <w:rFonts w:ascii="Optima" w:eastAsia="Times New Roman" w:hAnsi="Optima" w:cs="Times New Roman"/>
      <w:sz w:val="22"/>
      <w:szCs w:val="22"/>
    </w:rPr>
  </w:style>
  <w:style w:type="character" w:customStyle="1" w:styleId="boldoptima">
    <w:name w:val="bold optima"/>
    <w:rsid w:val="00D40FB9"/>
    <w:rPr>
      <w:rFonts w:ascii="Optima" w:hAnsi="Optima"/>
      <w:b/>
      <w:bCs/>
      <w:sz w:val="22"/>
      <w:szCs w:val="22"/>
    </w:rPr>
  </w:style>
  <w:style w:type="character" w:styleId="Strong">
    <w:name w:val="Strong"/>
    <w:basedOn w:val="DefaultParagraphFont"/>
    <w:uiPriority w:val="22"/>
    <w:qFormat/>
    <w:rsid w:val="00180059"/>
    <w:rPr>
      <w:b/>
      <w:bCs/>
    </w:rPr>
  </w:style>
  <w:style w:type="character" w:styleId="Emphasis">
    <w:name w:val="Emphasis"/>
    <w:basedOn w:val="DefaultParagraphFont"/>
    <w:uiPriority w:val="20"/>
    <w:qFormat/>
    <w:rsid w:val="00180059"/>
    <w:rPr>
      <w:i/>
      <w:iCs/>
    </w:rPr>
  </w:style>
  <w:style w:type="paragraph" w:styleId="NormalWeb">
    <w:name w:val="Normal (Web)"/>
    <w:basedOn w:val="Normal"/>
    <w:uiPriority w:val="99"/>
    <w:semiHidden/>
    <w:unhideWhenUsed/>
    <w:rsid w:val="0088308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7623">
      <w:bodyDiv w:val="1"/>
      <w:marLeft w:val="0"/>
      <w:marRight w:val="0"/>
      <w:marTop w:val="0"/>
      <w:marBottom w:val="0"/>
      <w:divBdr>
        <w:top w:val="none" w:sz="0" w:space="0" w:color="auto"/>
        <w:left w:val="none" w:sz="0" w:space="0" w:color="auto"/>
        <w:bottom w:val="none" w:sz="0" w:space="0" w:color="auto"/>
        <w:right w:val="none" w:sz="0" w:space="0" w:color="auto"/>
      </w:divBdr>
    </w:div>
    <w:div w:id="360319996">
      <w:bodyDiv w:val="1"/>
      <w:marLeft w:val="0"/>
      <w:marRight w:val="0"/>
      <w:marTop w:val="0"/>
      <w:marBottom w:val="0"/>
      <w:divBdr>
        <w:top w:val="none" w:sz="0" w:space="0" w:color="auto"/>
        <w:left w:val="none" w:sz="0" w:space="0" w:color="auto"/>
        <w:bottom w:val="none" w:sz="0" w:space="0" w:color="auto"/>
        <w:right w:val="none" w:sz="0" w:space="0" w:color="auto"/>
      </w:divBdr>
    </w:div>
    <w:div w:id="402065953">
      <w:bodyDiv w:val="1"/>
      <w:marLeft w:val="0"/>
      <w:marRight w:val="0"/>
      <w:marTop w:val="0"/>
      <w:marBottom w:val="0"/>
      <w:divBdr>
        <w:top w:val="none" w:sz="0" w:space="0" w:color="auto"/>
        <w:left w:val="none" w:sz="0" w:space="0" w:color="auto"/>
        <w:bottom w:val="none" w:sz="0" w:space="0" w:color="auto"/>
        <w:right w:val="none" w:sz="0" w:space="0" w:color="auto"/>
      </w:divBdr>
    </w:div>
    <w:div w:id="701975260">
      <w:bodyDiv w:val="1"/>
      <w:marLeft w:val="0"/>
      <w:marRight w:val="0"/>
      <w:marTop w:val="0"/>
      <w:marBottom w:val="0"/>
      <w:divBdr>
        <w:top w:val="none" w:sz="0" w:space="0" w:color="auto"/>
        <w:left w:val="none" w:sz="0" w:space="0" w:color="auto"/>
        <w:bottom w:val="none" w:sz="0" w:space="0" w:color="auto"/>
        <w:right w:val="none" w:sz="0" w:space="0" w:color="auto"/>
      </w:divBdr>
    </w:div>
    <w:div w:id="1195195917">
      <w:bodyDiv w:val="1"/>
      <w:marLeft w:val="0"/>
      <w:marRight w:val="0"/>
      <w:marTop w:val="0"/>
      <w:marBottom w:val="0"/>
      <w:divBdr>
        <w:top w:val="none" w:sz="0" w:space="0" w:color="auto"/>
        <w:left w:val="none" w:sz="0" w:space="0" w:color="auto"/>
        <w:bottom w:val="none" w:sz="0" w:space="0" w:color="auto"/>
        <w:right w:val="none" w:sz="0" w:space="0" w:color="auto"/>
      </w:divBdr>
    </w:div>
    <w:div w:id="1305239906">
      <w:bodyDiv w:val="1"/>
      <w:marLeft w:val="0"/>
      <w:marRight w:val="0"/>
      <w:marTop w:val="0"/>
      <w:marBottom w:val="0"/>
      <w:divBdr>
        <w:top w:val="none" w:sz="0" w:space="0" w:color="auto"/>
        <w:left w:val="none" w:sz="0" w:space="0" w:color="auto"/>
        <w:bottom w:val="none" w:sz="0" w:space="0" w:color="auto"/>
        <w:right w:val="none" w:sz="0" w:space="0" w:color="auto"/>
      </w:divBdr>
    </w:div>
    <w:div w:id="1741905348">
      <w:bodyDiv w:val="1"/>
      <w:marLeft w:val="0"/>
      <w:marRight w:val="0"/>
      <w:marTop w:val="0"/>
      <w:marBottom w:val="0"/>
      <w:divBdr>
        <w:top w:val="none" w:sz="0" w:space="0" w:color="auto"/>
        <w:left w:val="none" w:sz="0" w:space="0" w:color="auto"/>
        <w:bottom w:val="none" w:sz="0" w:space="0" w:color="auto"/>
        <w:right w:val="none" w:sz="0" w:space="0" w:color="auto"/>
      </w:divBdr>
    </w:div>
    <w:div w:id="2039578387">
      <w:bodyDiv w:val="1"/>
      <w:marLeft w:val="0"/>
      <w:marRight w:val="0"/>
      <w:marTop w:val="0"/>
      <w:marBottom w:val="0"/>
      <w:divBdr>
        <w:top w:val="none" w:sz="0" w:space="0" w:color="auto"/>
        <w:left w:val="none" w:sz="0" w:space="0" w:color="auto"/>
        <w:bottom w:val="none" w:sz="0" w:space="0" w:color="auto"/>
        <w:right w:val="none" w:sz="0" w:space="0" w:color="auto"/>
      </w:divBdr>
    </w:div>
    <w:div w:id="206008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46A205-7E4C-4DAE-8B15-4E7DFBF4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Miller Dermatology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Campos</dc:creator>
  <cp:lastModifiedBy>Denise Wolken</cp:lastModifiedBy>
  <cp:revision>2</cp:revision>
  <cp:lastPrinted>2018-01-08T01:03:00Z</cp:lastPrinted>
  <dcterms:created xsi:type="dcterms:W3CDTF">2018-02-08T02:10:00Z</dcterms:created>
  <dcterms:modified xsi:type="dcterms:W3CDTF">2018-02-08T02:10:00Z</dcterms:modified>
</cp:coreProperties>
</file>